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3D6C" w14:textId="7DC42C30" w:rsidR="00726263" w:rsidRPr="00726263" w:rsidRDefault="00E024EA" w:rsidP="00726263">
      <w:pPr>
        <w:bidi/>
        <w:spacing w:line="240" w:lineRule="auto"/>
        <w:contextualSpacing/>
        <w:jc w:val="right"/>
        <w:rPr>
          <w:rFonts w:ascii="Sakkal Majalla" w:eastAsia="Times New Roman" w:hAnsi="Sakkal Majalla" w:cs="Sakkal Majalla"/>
          <w:b/>
          <w:bCs/>
          <w:sz w:val="20"/>
          <w:szCs w:val="20"/>
          <w:bdr w:val="none" w:sz="0" w:space="0" w:color="auto" w:frame="1"/>
          <w:lang w:val="en-US" w:bidi="ar-OM"/>
        </w:rPr>
      </w:pPr>
      <w:r>
        <w:rPr>
          <w:rFonts w:ascii="Sakkal Majalla" w:eastAsia="Times New Roman" w:hAnsi="Sakkal Majalla" w:cs="Sakkal Majalla" w:hint="cs"/>
          <w:b/>
          <w:bCs/>
          <w:sz w:val="20"/>
          <w:szCs w:val="20"/>
          <w:bdr w:val="none" w:sz="0" w:space="0" w:color="auto" w:frame="1"/>
          <w:rtl/>
          <w:lang w:bidi="ar-OM"/>
        </w:rPr>
        <w:t>15</w:t>
      </w:r>
      <w:r w:rsidR="00726263" w:rsidRPr="00726263">
        <w:rPr>
          <w:rFonts w:ascii="Sakkal Majalla" w:eastAsia="Times New Roman" w:hAnsi="Sakkal Majalla" w:cs="Sakkal Majalla"/>
          <w:b/>
          <w:bCs/>
          <w:sz w:val="20"/>
          <w:szCs w:val="20"/>
          <w:bdr w:val="none" w:sz="0" w:space="0" w:color="auto" w:frame="1"/>
          <w:rtl/>
          <w:lang w:bidi="ar-OM"/>
        </w:rPr>
        <w:t>/</w:t>
      </w:r>
      <w:r>
        <w:rPr>
          <w:rFonts w:ascii="Sakkal Majalla" w:eastAsia="Times New Roman" w:hAnsi="Sakkal Majalla" w:cs="Sakkal Majalla" w:hint="cs"/>
          <w:b/>
          <w:bCs/>
          <w:sz w:val="20"/>
          <w:szCs w:val="20"/>
          <w:bdr w:val="none" w:sz="0" w:space="0" w:color="auto" w:frame="1"/>
          <w:rtl/>
          <w:lang w:bidi="ar-OM"/>
        </w:rPr>
        <w:t>10</w:t>
      </w:r>
      <w:r w:rsidR="00726263" w:rsidRPr="00726263">
        <w:rPr>
          <w:rFonts w:ascii="Sakkal Majalla" w:eastAsia="Times New Roman" w:hAnsi="Sakkal Majalla" w:cs="Sakkal Majalla"/>
          <w:b/>
          <w:bCs/>
          <w:sz w:val="20"/>
          <w:szCs w:val="20"/>
          <w:bdr w:val="none" w:sz="0" w:space="0" w:color="auto" w:frame="1"/>
          <w:rtl/>
          <w:lang w:bidi="ar-OM"/>
        </w:rPr>
        <w:t>/2026م</w:t>
      </w:r>
    </w:p>
    <w:p w14:paraId="7941230F" w14:textId="5DB23847" w:rsidR="006731A7" w:rsidRDefault="005C0237" w:rsidP="004A64D9">
      <w:pPr>
        <w:bidi/>
        <w:spacing w:line="240" w:lineRule="auto"/>
        <w:contextualSpacing/>
        <w:jc w:val="center"/>
        <w:rPr>
          <w:rFonts w:ascii="Sakkal Majalla" w:eastAsia="Times New Roman" w:hAnsi="Sakkal Majalla" w:cs="Sakkal Majalla"/>
          <w:b/>
          <w:bCs/>
          <w:color w:val="0070C0"/>
          <w:sz w:val="36"/>
          <w:szCs w:val="36"/>
          <w:u w:val="single"/>
          <w:bdr w:val="none" w:sz="0" w:space="0" w:color="auto" w:frame="1"/>
          <w:rtl/>
        </w:rPr>
      </w:pPr>
      <w:r>
        <w:rPr>
          <w:rFonts w:ascii="Sakkal Majalla" w:eastAsia="Times New Roman" w:hAnsi="Sakkal Majalla" w:cs="Sakkal Majalla" w:hint="cs"/>
          <w:b/>
          <w:bCs/>
          <w:color w:val="0070C0"/>
          <w:sz w:val="36"/>
          <w:szCs w:val="36"/>
          <w:u w:val="single"/>
          <w:bdr w:val="none" w:sz="0" w:space="0" w:color="auto" w:frame="1"/>
          <w:rtl/>
        </w:rPr>
        <w:t xml:space="preserve">إعلان </w:t>
      </w:r>
      <w:r w:rsidR="006731A7" w:rsidRPr="006731A7">
        <w:rPr>
          <w:rFonts w:ascii="Sakkal Majalla" w:eastAsia="Times New Roman" w:hAnsi="Sakkal Majalla" w:cs="Sakkal Majalla"/>
          <w:b/>
          <w:bCs/>
          <w:color w:val="0070C0"/>
          <w:sz w:val="36"/>
          <w:szCs w:val="36"/>
          <w:u w:val="single"/>
          <w:bdr w:val="none" w:sz="0" w:space="0" w:color="auto" w:frame="1"/>
          <w:rtl/>
        </w:rPr>
        <w:t>فتح باب الترشح لمرحلتي الماجستير والدكتوراة بجامعة السلطان قابوس بنظام التفرغ الكلي (الإجازة الدراسية براتب كامل) وعلى النفقة الخاصة للعام الأكاديمي</w:t>
      </w:r>
      <w:r w:rsidR="005A07E0">
        <w:rPr>
          <w:rFonts w:ascii="Sakkal Majalla" w:eastAsia="Times New Roman" w:hAnsi="Sakkal Majalla" w:cs="Sakkal Majalla" w:hint="cs"/>
          <w:b/>
          <w:bCs/>
          <w:color w:val="0070C0"/>
          <w:sz w:val="36"/>
          <w:szCs w:val="36"/>
          <w:u w:val="single"/>
          <w:bdr w:val="none" w:sz="0" w:space="0" w:color="auto" w:frame="1"/>
          <w:rtl/>
        </w:rPr>
        <w:t>:</w:t>
      </w:r>
      <w:r w:rsidR="006731A7" w:rsidRPr="006731A7">
        <w:rPr>
          <w:rFonts w:ascii="Sakkal Majalla" w:eastAsia="Times New Roman" w:hAnsi="Sakkal Majalla" w:cs="Sakkal Majalla"/>
          <w:b/>
          <w:bCs/>
          <w:color w:val="0070C0"/>
          <w:sz w:val="36"/>
          <w:szCs w:val="36"/>
          <w:u w:val="single"/>
          <w:bdr w:val="none" w:sz="0" w:space="0" w:color="auto" w:frame="1"/>
          <w:rtl/>
        </w:rPr>
        <w:t xml:space="preserve"> </w:t>
      </w:r>
      <w:r w:rsidR="0081306E">
        <w:rPr>
          <w:rFonts w:ascii="Sakkal Majalla" w:eastAsia="Times New Roman" w:hAnsi="Sakkal Majalla" w:cs="Sakkal Majalla" w:hint="cs"/>
          <w:b/>
          <w:bCs/>
          <w:color w:val="0070C0"/>
          <w:sz w:val="36"/>
          <w:szCs w:val="36"/>
          <w:u w:val="single"/>
          <w:bdr w:val="none" w:sz="0" w:space="0" w:color="auto" w:frame="1"/>
          <w:rtl/>
        </w:rPr>
        <w:t>20</w:t>
      </w:r>
      <w:r w:rsidR="00C742A7">
        <w:rPr>
          <w:rFonts w:ascii="Sakkal Majalla" w:eastAsia="Times New Roman" w:hAnsi="Sakkal Majalla" w:cs="Sakkal Majalla" w:hint="cs"/>
          <w:b/>
          <w:bCs/>
          <w:color w:val="0070C0"/>
          <w:sz w:val="36"/>
          <w:szCs w:val="36"/>
          <w:u w:val="single"/>
          <w:bdr w:val="none" w:sz="0" w:space="0" w:color="auto" w:frame="1"/>
          <w:rtl/>
        </w:rPr>
        <w:t>27</w:t>
      </w:r>
      <w:r w:rsidR="006731A7" w:rsidRPr="006731A7">
        <w:rPr>
          <w:rFonts w:ascii="Sakkal Majalla" w:eastAsia="Times New Roman" w:hAnsi="Sakkal Majalla" w:cs="Sakkal Majalla"/>
          <w:b/>
          <w:bCs/>
          <w:color w:val="0070C0"/>
          <w:sz w:val="36"/>
          <w:szCs w:val="36"/>
          <w:u w:val="single"/>
          <w:bdr w:val="none" w:sz="0" w:space="0" w:color="auto" w:frame="1"/>
          <w:rtl/>
        </w:rPr>
        <w:t>/202</w:t>
      </w:r>
      <w:r w:rsidR="00C742A7">
        <w:rPr>
          <w:rFonts w:ascii="Sakkal Majalla" w:eastAsia="Times New Roman" w:hAnsi="Sakkal Majalla" w:cs="Sakkal Majalla" w:hint="cs"/>
          <w:b/>
          <w:bCs/>
          <w:color w:val="0070C0"/>
          <w:sz w:val="36"/>
          <w:szCs w:val="36"/>
          <w:u w:val="single"/>
          <w:bdr w:val="none" w:sz="0" w:space="0" w:color="auto" w:frame="1"/>
          <w:rtl/>
        </w:rPr>
        <w:t>8</w:t>
      </w:r>
      <w:r w:rsidR="006731A7" w:rsidRPr="006731A7">
        <w:rPr>
          <w:rFonts w:ascii="Sakkal Majalla" w:eastAsia="Times New Roman" w:hAnsi="Sakkal Majalla" w:cs="Sakkal Majalla"/>
          <w:b/>
          <w:bCs/>
          <w:color w:val="0070C0"/>
          <w:sz w:val="36"/>
          <w:szCs w:val="36"/>
          <w:u w:val="single"/>
          <w:bdr w:val="none" w:sz="0" w:space="0" w:color="auto" w:frame="1"/>
          <w:rtl/>
        </w:rPr>
        <w:t>م</w:t>
      </w:r>
    </w:p>
    <w:p w14:paraId="55775E75" w14:textId="2D84C7AA" w:rsidR="0041304A" w:rsidRPr="00D447C7" w:rsidRDefault="006731A7" w:rsidP="00D447C7">
      <w:pPr>
        <w:bidi/>
        <w:spacing w:line="240" w:lineRule="auto"/>
        <w:contextualSpacing/>
        <w:jc w:val="center"/>
        <w:rPr>
          <w:rFonts w:ascii="Sakkal Majalla" w:hAnsi="Sakkal Majalla" w:cs="Sakkal Majalla"/>
          <w:b/>
          <w:bCs/>
          <w:color w:val="0070C0"/>
          <w:sz w:val="10"/>
          <w:szCs w:val="10"/>
          <w:highlight w:val="yellow"/>
          <w:rtl/>
          <w:lang w:val="en-US"/>
        </w:rPr>
      </w:pPr>
      <w:r w:rsidRPr="006731A7">
        <w:rPr>
          <w:rFonts w:ascii="Sakkal Majalla" w:eastAsia="Times New Roman" w:hAnsi="Sakkal Majalla" w:cs="Sakkal Majalla"/>
          <w:b/>
          <w:bCs/>
          <w:color w:val="0070C0"/>
          <w:sz w:val="36"/>
          <w:szCs w:val="36"/>
          <w:u w:val="single"/>
          <w:bdr w:val="none" w:sz="0" w:space="0" w:color="auto" w:frame="1"/>
          <w:rtl/>
        </w:rPr>
        <w:t xml:space="preserve"> عبر رابط في البوابة التعليمية.</w:t>
      </w:r>
    </w:p>
    <w:p w14:paraId="6E61AD7F" w14:textId="18ADEAE1" w:rsidR="008C3AB9" w:rsidRPr="00D447C7" w:rsidRDefault="00D447C7" w:rsidP="00D447C7">
      <w:pPr>
        <w:bidi/>
        <w:spacing w:before="240" w:after="240" w:line="440" w:lineRule="exact"/>
        <w:jc w:val="lowKashida"/>
        <w:rPr>
          <w:rFonts w:ascii="Sakkal Majalla" w:hAnsi="Sakkal Majalla" w:cs="Sakkal Majalla"/>
          <w:b/>
          <w:bCs/>
          <w:color w:val="0070C0"/>
          <w:sz w:val="32"/>
          <w:szCs w:val="32"/>
          <w:rtl/>
          <w:lang w:bidi="ar-OM"/>
        </w:rPr>
      </w:pPr>
      <w:r w:rsidRPr="00D447C7">
        <w:rPr>
          <w:rFonts w:ascii="Sakkal Majalla" w:hAnsi="Sakkal Majalla" w:cs="Sakkal Majalla" w:hint="cs"/>
          <w:b/>
          <w:bCs/>
          <w:color w:val="0070C0"/>
          <w:sz w:val="32"/>
          <w:szCs w:val="32"/>
          <w:rtl/>
          <w:lang w:bidi="ar-OM"/>
        </w:rPr>
        <w:t xml:space="preserve">أولا: </w:t>
      </w:r>
      <w:r w:rsidR="008C3AB9" w:rsidRPr="00D447C7">
        <w:rPr>
          <w:rFonts w:ascii="Sakkal Majalla" w:hAnsi="Sakkal Majalla" w:cs="Sakkal Majalla"/>
          <w:b/>
          <w:bCs/>
          <w:color w:val="0070C0"/>
          <w:sz w:val="32"/>
          <w:szCs w:val="32"/>
          <w:rtl/>
          <w:lang w:bidi="ar-OM"/>
        </w:rPr>
        <w:t>الشروط العامة للترشح:</w:t>
      </w:r>
    </w:p>
    <w:p w14:paraId="556E1EDB" w14:textId="285121BC" w:rsidR="00BE2D1C" w:rsidRPr="00E30816" w:rsidRDefault="3B1FA2CA" w:rsidP="0041304A">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rtl/>
          <w:lang w:eastAsia="en-GB"/>
        </w:rPr>
      </w:pPr>
      <w:r w:rsidRPr="00E30816">
        <w:rPr>
          <w:rFonts w:ascii="Sakkal Majalla" w:eastAsia="Times New Roman" w:hAnsi="Sakkal Majalla" w:cs="Sakkal Majalla"/>
          <w:b/>
          <w:bCs/>
          <w:sz w:val="28"/>
          <w:szCs w:val="28"/>
          <w:rtl/>
          <w:lang w:eastAsia="en-GB"/>
        </w:rPr>
        <w:t xml:space="preserve">أن يكون المتقدم من العمانيين العاملين المعينين بغير التعاقد بوزارة التعليم. </w:t>
      </w:r>
    </w:p>
    <w:p w14:paraId="7CA2A420" w14:textId="77777777" w:rsidR="00BE2D1C" w:rsidRPr="00E30816" w:rsidRDefault="00BE2D1C" w:rsidP="009B70E9">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 xml:space="preserve">أن يكون قد أمضى سنة ميلادية في الخدمة بالوزارة حتى تاريخ إغلاق هذا الإعلان. </w:t>
      </w:r>
    </w:p>
    <w:p w14:paraId="1BB484F5" w14:textId="399594D7" w:rsidR="009B70E9" w:rsidRPr="00E30816" w:rsidRDefault="009B70E9" w:rsidP="009B70E9">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rtl/>
          <w:lang w:eastAsia="en-GB"/>
        </w:rPr>
      </w:pPr>
      <w:r w:rsidRPr="00E30816">
        <w:rPr>
          <w:rFonts w:ascii="Sakkal Majalla" w:eastAsia="Times New Roman" w:hAnsi="Sakkal Majalla" w:cs="Sakkal Majalla" w:hint="cs"/>
          <w:b/>
          <w:bCs/>
          <w:sz w:val="28"/>
          <w:szCs w:val="28"/>
          <w:rtl/>
          <w:lang w:eastAsia="en-GB"/>
        </w:rPr>
        <w:t>ألا يكون منتدبًا أو معارًا لأي جهة خارج الوزارة.</w:t>
      </w:r>
    </w:p>
    <w:p w14:paraId="0132A613" w14:textId="2F709867" w:rsidR="009B70E9" w:rsidRPr="00E30816" w:rsidRDefault="00DD43EF" w:rsidP="00DD43EF">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أن يكون البرنامج الدراسي المتقدم إليه مرتبطا بالمسار المهني للمتقدم أو باحتياجات الوزارة وأولوياتها، وفقا لقائمة التخصصات والفئات المستهدفة المرفقة بالإعلان</w:t>
      </w:r>
      <w:r w:rsidR="00BF1D19" w:rsidRPr="00E30816">
        <w:rPr>
          <w:rFonts w:ascii="Sakkal Majalla" w:eastAsia="Times New Roman" w:hAnsi="Sakkal Majalla" w:cs="Sakkal Majalla" w:hint="cs"/>
          <w:b/>
          <w:bCs/>
          <w:sz w:val="28"/>
          <w:szCs w:val="28"/>
          <w:rtl/>
          <w:lang w:eastAsia="en-GB"/>
        </w:rPr>
        <w:t xml:space="preserve">، </w:t>
      </w:r>
      <w:r w:rsidR="00262CE3" w:rsidRPr="00E30816">
        <w:rPr>
          <w:rFonts w:ascii="Sakkal Majalla" w:eastAsia="Times New Roman" w:hAnsi="Sakkal Majalla" w:cs="Sakkal Majalla" w:hint="cs"/>
          <w:b/>
          <w:bCs/>
          <w:sz w:val="28"/>
          <w:szCs w:val="28"/>
          <w:rtl/>
          <w:lang w:eastAsia="en-GB"/>
        </w:rPr>
        <w:t>و</w:t>
      </w:r>
      <w:r w:rsidR="009B70E9" w:rsidRPr="00E30816">
        <w:rPr>
          <w:rFonts w:ascii="Sakkal Majalla" w:eastAsia="Times New Roman" w:hAnsi="Sakkal Majalla" w:cs="Sakkal Majalla" w:hint="cs"/>
          <w:b/>
          <w:bCs/>
          <w:sz w:val="28"/>
          <w:szCs w:val="28"/>
          <w:rtl/>
          <w:lang w:eastAsia="en-GB"/>
        </w:rPr>
        <w:t>في حال الندب داخل الوزارة يتم التنافس على المسمى الوظيفي الأصلي للمترشح</w:t>
      </w:r>
      <w:r w:rsidR="00EE3579" w:rsidRPr="00E30816">
        <w:rPr>
          <w:rFonts w:ascii="Sakkal Majalla" w:eastAsia="Times New Roman" w:hAnsi="Sakkal Majalla" w:cs="Sakkal Majalla" w:hint="cs"/>
          <w:b/>
          <w:bCs/>
          <w:sz w:val="28"/>
          <w:szCs w:val="28"/>
          <w:rtl/>
          <w:lang w:eastAsia="en-GB"/>
        </w:rPr>
        <w:t>.</w:t>
      </w:r>
      <w:r w:rsidR="009B70E9" w:rsidRPr="00E30816">
        <w:rPr>
          <w:rFonts w:ascii="Sakkal Majalla" w:eastAsia="Times New Roman" w:hAnsi="Sakkal Majalla" w:cs="Sakkal Majalla" w:hint="cs"/>
          <w:b/>
          <w:bCs/>
          <w:sz w:val="28"/>
          <w:szCs w:val="28"/>
          <w:rtl/>
          <w:lang w:eastAsia="en-GB"/>
        </w:rPr>
        <w:t xml:space="preserve"> </w:t>
      </w:r>
    </w:p>
    <w:p w14:paraId="292012F3" w14:textId="14B36B10" w:rsidR="00170D03" w:rsidRPr="00E30816" w:rsidRDefault="002F7A8D" w:rsidP="009B70E9">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أن يكون المتقدم قد حص</w:t>
      </w:r>
      <w:r w:rsidRPr="00E30816">
        <w:rPr>
          <w:rFonts w:ascii="Sakkal Majalla" w:eastAsia="Times New Roman" w:hAnsi="Sakkal Majalla" w:cs="Sakkal Majalla" w:hint="cs"/>
          <w:b/>
          <w:bCs/>
          <w:sz w:val="28"/>
          <w:szCs w:val="28"/>
          <w:rtl/>
          <w:lang w:eastAsia="en-GB"/>
        </w:rPr>
        <w:t>ل</w:t>
      </w:r>
      <w:r w:rsidRPr="00E30816">
        <w:rPr>
          <w:rFonts w:ascii="Sakkal Majalla" w:eastAsia="Times New Roman" w:hAnsi="Sakkal Majalla" w:cs="Sakkal Majalla"/>
          <w:b/>
          <w:bCs/>
          <w:sz w:val="28"/>
          <w:szCs w:val="28"/>
          <w:rtl/>
          <w:lang w:eastAsia="en-GB"/>
        </w:rPr>
        <w:t xml:space="preserve"> على قبول نهائي وغير مش</w:t>
      </w:r>
      <w:r w:rsidRPr="00E30816">
        <w:rPr>
          <w:rFonts w:ascii="Sakkal Majalla" w:eastAsia="Times New Roman" w:hAnsi="Sakkal Majalla" w:cs="Sakkal Majalla" w:hint="cs"/>
          <w:b/>
          <w:bCs/>
          <w:sz w:val="28"/>
          <w:szCs w:val="28"/>
          <w:rtl/>
          <w:lang w:eastAsia="en-GB"/>
        </w:rPr>
        <w:t>روط</w:t>
      </w:r>
      <w:r w:rsidRPr="00E30816">
        <w:rPr>
          <w:rFonts w:ascii="Sakkal Majalla" w:eastAsia="Times New Roman" w:hAnsi="Sakkal Majalla" w:cs="Sakkal Majalla"/>
          <w:b/>
          <w:bCs/>
          <w:sz w:val="28"/>
          <w:szCs w:val="28"/>
          <w:rtl/>
          <w:lang w:eastAsia="en-GB"/>
        </w:rPr>
        <w:t xml:space="preserve"> </w:t>
      </w:r>
      <w:r w:rsidRPr="00E30816">
        <w:rPr>
          <w:rFonts w:ascii="Sakkal Majalla" w:eastAsia="Times New Roman" w:hAnsi="Sakkal Majalla" w:cs="Sakkal Majalla" w:hint="cs"/>
          <w:b/>
          <w:bCs/>
          <w:sz w:val="28"/>
          <w:szCs w:val="28"/>
          <w:rtl/>
          <w:lang w:eastAsia="en-GB"/>
        </w:rPr>
        <w:t>بمستوى اللغة</w:t>
      </w:r>
      <w:r w:rsidRPr="00E30816">
        <w:rPr>
          <w:rFonts w:ascii="Sakkal Majalla" w:eastAsia="Times New Roman" w:hAnsi="Sakkal Majalla" w:cs="Sakkal Majalla"/>
          <w:b/>
          <w:bCs/>
          <w:sz w:val="28"/>
          <w:szCs w:val="28"/>
          <w:rtl/>
          <w:lang w:eastAsia="en-GB"/>
        </w:rPr>
        <w:t xml:space="preserve"> الإنجليزية المطلوب للتخص</w:t>
      </w:r>
      <w:r w:rsidRPr="00E30816">
        <w:rPr>
          <w:rFonts w:ascii="Sakkal Majalla" w:eastAsia="Times New Roman" w:hAnsi="Sakkal Majalla" w:cs="Sakkal Majalla" w:hint="cs"/>
          <w:b/>
          <w:bCs/>
          <w:sz w:val="28"/>
          <w:szCs w:val="28"/>
          <w:rtl/>
          <w:lang w:eastAsia="en-GB"/>
        </w:rPr>
        <w:t>ص</w:t>
      </w:r>
      <w:r w:rsidRPr="00E30816">
        <w:rPr>
          <w:rFonts w:ascii="Sakkal Majalla" w:eastAsia="Times New Roman" w:hAnsi="Sakkal Majalla" w:cs="Sakkal Majalla"/>
          <w:b/>
          <w:bCs/>
          <w:sz w:val="28"/>
          <w:szCs w:val="28"/>
          <w:rtl/>
          <w:lang w:eastAsia="en-GB"/>
        </w:rPr>
        <w:t xml:space="preserve"> وألا يكون القبول النهائي به فصل دراس</w:t>
      </w:r>
      <w:r w:rsidR="00AC644F" w:rsidRPr="00E30816">
        <w:rPr>
          <w:rFonts w:ascii="Sakkal Majalla" w:eastAsia="Times New Roman" w:hAnsi="Sakkal Majalla" w:cs="Sakkal Majalla"/>
          <w:b/>
          <w:bCs/>
          <w:sz w:val="28"/>
          <w:szCs w:val="28"/>
          <w:rtl/>
          <w:lang w:eastAsia="en-GB"/>
        </w:rPr>
        <w:t>ي إضافي لدراسة اللغة الإنجليزية</w:t>
      </w:r>
      <w:r w:rsidR="00887519" w:rsidRPr="00E30816">
        <w:rPr>
          <w:rFonts w:ascii="Sakkal Majalla" w:eastAsia="Times New Roman" w:hAnsi="Sakkal Majalla" w:cs="Sakkal Majalla" w:hint="cs"/>
          <w:b/>
          <w:bCs/>
          <w:sz w:val="28"/>
          <w:szCs w:val="28"/>
          <w:rtl/>
          <w:lang w:eastAsia="en-GB"/>
        </w:rPr>
        <w:t>.</w:t>
      </w:r>
      <w:r w:rsidRPr="00E30816">
        <w:rPr>
          <w:rFonts w:ascii="Sakkal Majalla" w:eastAsia="Times New Roman" w:hAnsi="Sakkal Majalla" w:cs="Sakkal Majalla"/>
          <w:b/>
          <w:bCs/>
          <w:sz w:val="28"/>
          <w:szCs w:val="28"/>
          <w:rtl/>
          <w:lang w:eastAsia="en-GB"/>
        </w:rPr>
        <w:t xml:space="preserve"> </w:t>
      </w:r>
      <w:r w:rsidR="00943129" w:rsidRPr="00E30816">
        <w:rPr>
          <w:rFonts w:ascii="Sakkal Majalla" w:eastAsia="Times New Roman" w:hAnsi="Sakkal Majalla" w:cs="Sakkal Majalla" w:hint="cs"/>
          <w:b/>
          <w:bCs/>
          <w:sz w:val="28"/>
          <w:szCs w:val="28"/>
          <w:highlight w:val="green"/>
          <w:rtl/>
          <w:lang w:eastAsia="en-GB"/>
        </w:rPr>
        <w:t xml:space="preserve"> </w:t>
      </w:r>
    </w:p>
    <w:p w14:paraId="60AE6CA0" w14:textId="4E73BC24" w:rsidR="00BE2D1C" w:rsidRPr="00E30816" w:rsidRDefault="00BE2D1C" w:rsidP="009B70E9">
      <w:pPr>
        <w:numPr>
          <w:ilvl w:val="0"/>
          <w:numId w:val="4"/>
        </w:numPr>
        <w:shd w:val="clear" w:color="auto" w:fill="FFFFFF" w:themeFill="background1"/>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 xml:space="preserve">أن يكون نظام الدراسة في البرنامج </w:t>
      </w:r>
      <w:r w:rsidRPr="00E30816">
        <w:rPr>
          <w:rFonts w:ascii="Sakkal Majalla" w:eastAsia="Times New Roman" w:hAnsi="Sakkal Majalla" w:cs="Sakkal Majalla" w:hint="cs"/>
          <w:b/>
          <w:bCs/>
          <w:sz w:val="28"/>
          <w:szCs w:val="28"/>
          <w:rtl/>
          <w:lang w:eastAsia="en-GB"/>
        </w:rPr>
        <w:t>المراد دراسته وفق نظام التفرغ الكلي (الاجازة الدراسية</w:t>
      </w:r>
      <w:r w:rsidRPr="00E30816">
        <w:rPr>
          <w:rFonts w:ascii="Sakkal Majalla" w:eastAsia="Times New Roman" w:hAnsi="Sakkal Majalla" w:cs="Sakkal Majalla"/>
          <w:b/>
          <w:bCs/>
          <w:sz w:val="28"/>
          <w:szCs w:val="28"/>
          <w:rtl/>
          <w:lang w:eastAsia="en-GB"/>
        </w:rPr>
        <w:t xml:space="preserve"> </w:t>
      </w:r>
      <w:r w:rsidRPr="00E30816">
        <w:rPr>
          <w:rFonts w:ascii="Sakkal Majalla" w:eastAsia="Times New Roman" w:hAnsi="Sakkal Majalla" w:cs="Sakkal Majalla" w:hint="cs"/>
          <w:b/>
          <w:bCs/>
          <w:sz w:val="28"/>
          <w:szCs w:val="28"/>
          <w:rtl/>
          <w:lang w:eastAsia="en-GB"/>
        </w:rPr>
        <w:t xml:space="preserve">براتب كامل) وفق </w:t>
      </w:r>
      <w:r w:rsidRPr="00E30816">
        <w:rPr>
          <w:rFonts w:ascii="Sakkal Majalla" w:eastAsia="Times New Roman" w:hAnsi="Sakkal Majalla" w:cs="Sakkal Majalla"/>
          <w:b/>
          <w:bCs/>
          <w:sz w:val="28"/>
          <w:szCs w:val="28"/>
          <w:rtl/>
          <w:lang w:eastAsia="en-GB"/>
        </w:rPr>
        <w:t>الوارد بإعلان الوزارة</w:t>
      </w:r>
      <w:r w:rsidR="00500CAA" w:rsidRPr="00E30816">
        <w:rPr>
          <w:rFonts w:ascii="Sakkal Majalla" w:eastAsia="Times New Roman" w:hAnsi="Sakkal Majalla" w:cs="Sakkal Majalla" w:hint="cs"/>
          <w:b/>
          <w:bCs/>
          <w:sz w:val="28"/>
          <w:szCs w:val="28"/>
          <w:rtl/>
          <w:lang w:eastAsia="en-GB"/>
        </w:rPr>
        <w:t>.</w:t>
      </w:r>
      <w:r w:rsidR="00AC644F" w:rsidRPr="00E30816">
        <w:rPr>
          <w:rFonts w:ascii="Sakkal Majalla" w:eastAsia="Times New Roman" w:hAnsi="Sakkal Majalla" w:cs="Sakkal Majalla" w:hint="cs"/>
          <w:b/>
          <w:bCs/>
          <w:sz w:val="28"/>
          <w:szCs w:val="28"/>
          <w:rtl/>
          <w:lang w:eastAsia="en-GB"/>
        </w:rPr>
        <w:t xml:space="preserve"> </w:t>
      </w:r>
    </w:p>
    <w:p w14:paraId="1E8A1549" w14:textId="5FD70090" w:rsidR="00BE2D1C" w:rsidRPr="00E30816" w:rsidRDefault="00BE2D1C" w:rsidP="0041304A">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أن تكون الشهادة الدراسية الصادرة من خارج السلطنة لمقدم الطلب معادلة من قبل وزارة التعليم عند تقديم الطلب، ومعتمدة من المديرية العامة للجامعات والكليات الخاصة بوزارة التعليم إن كانت من داخل السلطنة.</w:t>
      </w:r>
    </w:p>
    <w:p w14:paraId="25F93779" w14:textId="62BD2FC7" w:rsidR="005C0931" w:rsidRPr="00E30816" w:rsidRDefault="005C0931" w:rsidP="005C0931">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 xml:space="preserve">أن يكون مؤهل الماجستير محدث في </w:t>
      </w:r>
      <w:r w:rsidR="00A73CB9" w:rsidRPr="00E30816">
        <w:rPr>
          <w:rFonts w:ascii="Sakkal Majalla" w:eastAsia="Times New Roman" w:hAnsi="Sakkal Majalla" w:cs="Sakkal Majalla" w:hint="cs"/>
          <w:b/>
          <w:bCs/>
          <w:sz w:val="28"/>
          <w:szCs w:val="28"/>
          <w:rtl/>
          <w:lang w:eastAsia="en-GB"/>
        </w:rPr>
        <w:t xml:space="preserve">نظام </w:t>
      </w:r>
      <w:r w:rsidRPr="00E30816">
        <w:rPr>
          <w:rFonts w:ascii="Sakkal Majalla" w:eastAsia="Times New Roman" w:hAnsi="Sakkal Majalla" w:cs="Sakkal Majalla" w:hint="cs"/>
          <w:b/>
          <w:bCs/>
          <w:sz w:val="28"/>
          <w:szCs w:val="28"/>
          <w:rtl/>
          <w:lang w:eastAsia="en-GB"/>
        </w:rPr>
        <w:t xml:space="preserve">البوابة التعليمية عند </w:t>
      </w:r>
      <w:r w:rsidR="00813246" w:rsidRPr="00E30816">
        <w:rPr>
          <w:rFonts w:ascii="Sakkal Majalla" w:eastAsia="Times New Roman" w:hAnsi="Sakkal Majalla" w:cs="Sakkal Majalla" w:hint="cs"/>
          <w:b/>
          <w:bCs/>
          <w:sz w:val="28"/>
          <w:szCs w:val="28"/>
          <w:rtl/>
          <w:lang w:eastAsia="en-GB"/>
        </w:rPr>
        <w:t>التسجيل في رابط الترشح</w:t>
      </w:r>
      <w:r w:rsidR="00BB548C" w:rsidRPr="00E30816">
        <w:rPr>
          <w:rFonts w:ascii="Sakkal Majalla" w:eastAsia="Times New Roman" w:hAnsi="Sakkal Majalla" w:cs="Sakkal Majalla" w:hint="cs"/>
          <w:b/>
          <w:bCs/>
          <w:sz w:val="28"/>
          <w:szCs w:val="28"/>
          <w:rtl/>
          <w:lang w:eastAsia="en-GB"/>
        </w:rPr>
        <w:t xml:space="preserve"> لنيل درجة الدكتوراه</w:t>
      </w:r>
      <w:r w:rsidR="00567F84" w:rsidRPr="00E30816">
        <w:rPr>
          <w:rFonts w:ascii="Sakkal Majalla" w:eastAsia="Times New Roman" w:hAnsi="Sakkal Majalla" w:cs="Sakkal Majalla" w:hint="cs"/>
          <w:b/>
          <w:bCs/>
          <w:sz w:val="28"/>
          <w:szCs w:val="28"/>
          <w:rtl/>
          <w:lang w:eastAsia="en-GB"/>
        </w:rPr>
        <w:t xml:space="preserve"> ويستبعد ما يخالف ذلك.</w:t>
      </w:r>
    </w:p>
    <w:p w14:paraId="0BABE292" w14:textId="1EB88411" w:rsidR="00503AB1" w:rsidRPr="00E30816" w:rsidRDefault="00503AB1" w:rsidP="00567F84">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rtl/>
          <w:lang w:eastAsia="en-GB"/>
        </w:rPr>
      </w:pPr>
      <w:r w:rsidRPr="00E30816">
        <w:rPr>
          <w:rFonts w:ascii="Sakkal Majalla" w:eastAsia="Times New Roman" w:hAnsi="Sakkal Majalla" w:cs="Sakkal Majalla" w:hint="cs"/>
          <w:b/>
          <w:bCs/>
          <w:sz w:val="28"/>
          <w:szCs w:val="28"/>
          <w:rtl/>
          <w:lang w:eastAsia="en-GB"/>
        </w:rPr>
        <w:t xml:space="preserve">يتعهد المترشح بصحة بيانات الطلب ومرفقاته، وأي </w:t>
      </w:r>
      <w:r w:rsidRPr="00E30816">
        <w:rPr>
          <w:rFonts w:ascii="Sakkal Majalla" w:eastAsia="Times New Roman" w:hAnsi="Sakkal Majalla" w:cs="Sakkal Majalla"/>
          <w:b/>
          <w:bCs/>
          <w:sz w:val="28"/>
          <w:szCs w:val="28"/>
          <w:rtl/>
          <w:lang w:eastAsia="en-GB"/>
        </w:rPr>
        <w:t>نقص</w:t>
      </w:r>
      <w:r w:rsidRPr="00E30816">
        <w:rPr>
          <w:rFonts w:ascii="Sakkal Majalla" w:eastAsia="Times New Roman" w:hAnsi="Sakkal Majalla" w:cs="Sakkal Majalla" w:hint="cs"/>
          <w:b/>
          <w:bCs/>
          <w:sz w:val="28"/>
          <w:szCs w:val="28"/>
          <w:rtl/>
          <w:lang w:eastAsia="en-GB"/>
        </w:rPr>
        <w:t xml:space="preserve"> في</w:t>
      </w:r>
      <w:r w:rsidRPr="00E30816">
        <w:rPr>
          <w:rFonts w:ascii="Sakkal Majalla" w:eastAsia="Times New Roman" w:hAnsi="Sakkal Majalla" w:cs="Sakkal Majalla"/>
          <w:b/>
          <w:bCs/>
          <w:sz w:val="28"/>
          <w:szCs w:val="28"/>
          <w:rtl/>
          <w:lang w:eastAsia="en-GB"/>
        </w:rPr>
        <w:t xml:space="preserve"> المستندات</w:t>
      </w:r>
      <w:r w:rsidRPr="00E30816">
        <w:rPr>
          <w:rFonts w:ascii="Sakkal Majalla" w:eastAsia="Times New Roman" w:hAnsi="Sakkal Majalla" w:cs="Sakkal Majalla" w:hint="cs"/>
          <w:b/>
          <w:bCs/>
          <w:sz w:val="28"/>
          <w:szCs w:val="28"/>
          <w:rtl/>
          <w:lang w:eastAsia="en-GB"/>
        </w:rPr>
        <w:t xml:space="preserve"> سواء المقدمة أو</w:t>
      </w:r>
      <w:r w:rsidRPr="00E30816">
        <w:rPr>
          <w:rFonts w:ascii="Sakkal Majalla" w:eastAsia="Times New Roman" w:hAnsi="Sakkal Majalla" w:cs="Sakkal Majalla"/>
          <w:b/>
          <w:bCs/>
          <w:sz w:val="28"/>
          <w:szCs w:val="28"/>
          <w:rtl/>
          <w:lang w:eastAsia="en-GB"/>
        </w:rPr>
        <w:t xml:space="preserve"> المحملة بالنافذة</w:t>
      </w:r>
      <w:r w:rsidRPr="00E30816">
        <w:rPr>
          <w:rFonts w:ascii="Sakkal Majalla" w:eastAsia="Times New Roman" w:hAnsi="Sakkal Majalla" w:cs="Sakkal Majalla" w:hint="cs"/>
          <w:b/>
          <w:bCs/>
          <w:sz w:val="28"/>
          <w:szCs w:val="28"/>
          <w:rtl/>
          <w:lang w:eastAsia="en-GB"/>
        </w:rPr>
        <w:t xml:space="preserve"> </w:t>
      </w:r>
      <w:r w:rsidRPr="00E30816">
        <w:rPr>
          <w:rFonts w:ascii="Sakkal Majalla" w:eastAsia="Times New Roman" w:hAnsi="Sakkal Majalla" w:cs="Sakkal Majalla"/>
          <w:b/>
          <w:bCs/>
          <w:sz w:val="28"/>
          <w:szCs w:val="28"/>
          <w:rtl/>
          <w:lang w:eastAsia="en-GB"/>
        </w:rPr>
        <w:t xml:space="preserve">المخصصة </w:t>
      </w:r>
      <w:r w:rsidRPr="00E30816">
        <w:rPr>
          <w:rFonts w:ascii="Sakkal Majalla" w:eastAsia="Times New Roman" w:hAnsi="Sakkal Majalla" w:cs="Sakkal Majalla" w:hint="cs"/>
          <w:b/>
          <w:bCs/>
          <w:sz w:val="28"/>
          <w:szCs w:val="28"/>
          <w:rtl/>
          <w:lang w:eastAsia="en-GB"/>
        </w:rPr>
        <w:t>لذلك في رابط ال</w:t>
      </w:r>
      <w:r w:rsidR="007D0397" w:rsidRPr="00E30816">
        <w:rPr>
          <w:rFonts w:ascii="Sakkal Majalla" w:eastAsia="Times New Roman" w:hAnsi="Sakkal Majalla" w:cs="Sakkal Majalla" w:hint="cs"/>
          <w:b/>
          <w:bCs/>
          <w:sz w:val="28"/>
          <w:szCs w:val="28"/>
          <w:rtl/>
          <w:lang w:eastAsia="en-GB"/>
        </w:rPr>
        <w:t>وزارة</w:t>
      </w:r>
      <w:r w:rsidRPr="00E30816">
        <w:rPr>
          <w:rFonts w:ascii="Sakkal Majalla" w:eastAsia="Times New Roman" w:hAnsi="Sakkal Majalla" w:cs="Sakkal Majalla" w:hint="cs"/>
          <w:b/>
          <w:bCs/>
          <w:sz w:val="28"/>
          <w:szCs w:val="28"/>
          <w:rtl/>
          <w:lang w:eastAsia="en-GB"/>
        </w:rPr>
        <w:t xml:space="preserve"> ولن</w:t>
      </w:r>
      <w:r w:rsidRPr="00E30816">
        <w:rPr>
          <w:rFonts w:ascii="Sakkal Majalla" w:eastAsia="Times New Roman" w:hAnsi="Sakkal Majalla" w:cs="Sakkal Majalla"/>
          <w:b/>
          <w:bCs/>
          <w:sz w:val="28"/>
          <w:szCs w:val="28"/>
          <w:rtl/>
          <w:lang w:eastAsia="en-GB"/>
        </w:rPr>
        <w:t xml:space="preserve"> </w:t>
      </w:r>
      <w:r w:rsidRPr="00E30816">
        <w:rPr>
          <w:rFonts w:ascii="Sakkal Majalla" w:eastAsia="Times New Roman" w:hAnsi="Sakkal Majalla" w:cs="Sakkal Majalla" w:hint="cs"/>
          <w:b/>
          <w:bCs/>
          <w:sz w:val="28"/>
          <w:szCs w:val="28"/>
          <w:rtl/>
          <w:lang w:eastAsia="en-GB"/>
        </w:rPr>
        <w:t>ي</w:t>
      </w:r>
      <w:r w:rsidRPr="00E30816">
        <w:rPr>
          <w:rFonts w:ascii="Sakkal Majalla" w:eastAsia="Times New Roman" w:hAnsi="Sakkal Majalla" w:cs="Sakkal Majalla"/>
          <w:b/>
          <w:bCs/>
          <w:sz w:val="28"/>
          <w:szCs w:val="28"/>
          <w:rtl/>
          <w:lang w:eastAsia="en-GB"/>
        </w:rPr>
        <w:t>تحم</w:t>
      </w:r>
      <w:r w:rsidRPr="00E30816">
        <w:rPr>
          <w:rFonts w:ascii="Sakkal Majalla" w:eastAsia="Times New Roman" w:hAnsi="Sakkal Majalla" w:cs="Sakkal Majalla" w:hint="cs"/>
          <w:b/>
          <w:bCs/>
          <w:sz w:val="28"/>
          <w:szCs w:val="28"/>
          <w:rtl/>
          <w:lang w:eastAsia="en-GB"/>
        </w:rPr>
        <w:t xml:space="preserve">ل </w:t>
      </w:r>
      <w:bookmarkStart w:id="0" w:name="_Hlk216089367"/>
      <w:r w:rsidRPr="00E30816">
        <w:rPr>
          <w:rFonts w:ascii="Sakkal Majalla" w:eastAsia="Times New Roman" w:hAnsi="Sakkal Majalla" w:cs="Sakkal Majalla" w:hint="cs"/>
          <w:b/>
          <w:bCs/>
          <w:sz w:val="28"/>
          <w:szCs w:val="28"/>
          <w:rtl/>
          <w:lang w:eastAsia="en-GB"/>
        </w:rPr>
        <w:t xml:space="preserve">الفريق المختص </w:t>
      </w:r>
      <w:bookmarkEnd w:id="0"/>
      <w:r w:rsidRPr="00E30816">
        <w:rPr>
          <w:rFonts w:ascii="Sakkal Majalla" w:eastAsia="Times New Roman" w:hAnsi="Sakkal Majalla" w:cs="Sakkal Majalla" w:hint="cs"/>
          <w:b/>
          <w:bCs/>
          <w:sz w:val="28"/>
          <w:szCs w:val="28"/>
          <w:rtl/>
          <w:lang w:eastAsia="en-GB"/>
        </w:rPr>
        <w:t xml:space="preserve">بفرز الطلبات </w:t>
      </w:r>
      <w:r w:rsidRPr="00E30816">
        <w:rPr>
          <w:rFonts w:ascii="Sakkal Majalla" w:eastAsia="Times New Roman" w:hAnsi="Sakkal Majalla" w:cs="Sakkal Majalla"/>
          <w:b/>
          <w:bCs/>
          <w:sz w:val="28"/>
          <w:szCs w:val="28"/>
          <w:rtl/>
          <w:lang w:eastAsia="en-GB"/>
        </w:rPr>
        <w:t xml:space="preserve">مسؤولية نقص الوثائق أو الخطأ في تحميلها ويعتبر الطلب </w:t>
      </w:r>
      <w:r w:rsidRPr="00E30816">
        <w:rPr>
          <w:rFonts w:ascii="Sakkal Majalla" w:eastAsia="Times New Roman" w:hAnsi="Sakkal Majalla" w:cs="Sakkal Majalla" w:hint="cs"/>
          <w:b/>
          <w:bCs/>
          <w:sz w:val="28"/>
          <w:szCs w:val="28"/>
          <w:rtl/>
          <w:lang w:eastAsia="en-GB"/>
        </w:rPr>
        <w:t>لاغيًا</w:t>
      </w:r>
      <w:r w:rsidRPr="00E30816">
        <w:rPr>
          <w:rFonts w:ascii="Sakkal Majalla" w:eastAsia="Times New Roman" w:hAnsi="Sakkal Majalla" w:cs="Sakkal Majalla"/>
          <w:b/>
          <w:bCs/>
          <w:sz w:val="28"/>
          <w:szCs w:val="28"/>
          <w:rtl/>
          <w:lang w:eastAsia="en-GB"/>
        </w:rPr>
        <w:t xml:space="preserve"> وغير مستوف</w:t>
      </w:r>
      <w:r w:rsidRPr="00E30816">
        <w:rPr>
          <w:rFonts w:ascii="Sakkal Majalla" w:eastAsia="Times New Roman" w:hAnsi="Sakkal Majalla" w:cs="Sakkal Majalla" w:hint="cs"/>
          <w:b/>
          <w:bCs/>
          <w:sz w:val="28"/>
          <w:szCs w:val="28"/>
          <w:rtl/>
          <w:lang w:eastAsia="en-GB"/>
        </w:rPr>
        <w:t xml:space="preserve"> لشروط الترشح</w:t>
      </w:r>
      <w:r w:rsidRPr="00E30816">
        <w:rPr>
          <w:rFonts w:ascii="Sakkal Majalla" w:eastAsia="Times New Roman" w:hAnsi="Sakkal Majalla" w:cs="Sakkal Majalla"/>
          <w:b/>
          <w:bCs/>
          <w:sz w:val="28"/>
          <w:szCs w:val="28"/>
          <w:rtl/>
          <w:lang w:eastAsia="en-GB"/>
        </w:rPr>
        <w:t>.</w:t>
      </w:r>
    </w:p>
    <w:p w14:paraId="325F5F39" w14:textId="1A47E291" w:rsidR="00BE2D1C" w:rsidRPr="00E30816" w:rsidRDefault="00BE2D1C" w:rsidP="0041304A">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 xml:space="preserve">ألا يكون الموظف قد سبق وأن حصل على </w:t>
      </w:r>
      <w:r w:rsidR="00456822" w:rsidRPr="00E30816">
        <w:rPr>
          <w:rFonts w:ascii="Sakkal Majalla" w:eastAsia="Times New Roman" w:hAnsi="Sakkal Majalla" w:cs="Sakkal Majalla" w:hint="cs"/>
          <w:b/>
          <w:bCs/>
          <w:sz w:val="28"/>
          <w:szCs w:val="28"/>
          <w:rtl/>
          <w:lang w:eastAsia="en-GB"/>
        </w:rPr>
        <w:t>إ</w:t>
      </w:r>
      <w:r w:rsidRPr="00E30816">
        <w:rPr>
          <w:rFonts w:ascii="Sakkal Majalla" w:eastAsia="Times New Roman" w:hAnsi="Sakkal Majalla" w:cs="Sakkal Majalla"/>
          <w:b/>
          <w:bCs/>
          <w:sz w:val="28"/>
          <w:szCs w:val="28"/>
          <w:rtl/>
          <w:lang w:eastAsia="en-GB"/>
        </w:rPr>
        <w:t>جازة دراسية للحصول على ذات المؤهل من أي وحدة من وحدات الجهاز ال</w:t>
      </w:r>
      <w:r w:rsidR="00456822" w:rsidRPr="00E30816">
        <w:rPr>
          <w:rFonts w:ascii="Sakkal Majalla" w:eastAsia="Times New Roman" w:hAnsi="Sakkal Majalla" w:cs="Sakkal Majalla" w:hint="cs"/>
          <w:b/>
          <w:bCs/>
          <w:sz w:val="28"/>
          <w:szCs w:val="28"/>
          <w:rtl/>
          <w:lang w:eastAsia="en-GB"/>
        </w:rPr>
        <w:t>إ</w:t>
      </w:r>
      <w:r w:rsidRPr="00E30816">
        <w:rPr>
          <w:rFonts w:ascii="Sakkal Majalla" w:eastAsia="Times New Roman" w:hAnsi="Sakkal Majalla" w:cs="Sakkal Majalla"/>
          <w:b/>
          <w:bCs/>
          <w:sz w:val="28"/>
          <w:szCs w:val="28"/>
          <w:rtl/>
          <w:lang w:eastAsia="en-GB"/>
        </w:rPr>
        <w:t>داري للدولة</w:t>
      </w:r>
      <w:r w:rsidRPr="00E30816">
        <w:rPr>
          <w:rFonts w:ascii="Sakkal Majalla" w:eastAsia="Times New Roman" w:hAnsi="Sakkal Majalla" w:cs="Sakkal Majalla" w:hint="cs"/>
          <w:b/>
          <w:bCs/>
          <w:sz w:val="28"/>
          <w:szCs w:val="28"/>
          <w:rtl/>
          <w:lang w:eastAsia="en-GB" w:bidi="ar-OM"/>
        </w:rPr>
        <w:t xml:space="preserve"> </w:t>
      </w:r>
      <w:r w:rsidRPr="00E30816">
        <w:rPr>
          <w:rFonts w:ascii="Sakkal Majalla" w:eastAsia="Times New Roman" w:hAnsi="Sakkal Majalla" w:cs="Sakkal Majalla" w:hint="cs"/>
          <w:b/>
          <w:bCs/>
          <w:sz w:val="28"/>
          <w:szCs w:val="28"/>
          <w:rtl/>
          <w:lang w:eastAsia="en-GB"/>
        </w:rPr>
        <w:t>(المادة (109) من اللائحة التنفيذية لقانون الخدمة المدنية).</w:t>
      </w:r>
    </w:p>
    <w:p w14:paraId="0FD4CF0C" w14:textId="3984F13C" w:rsidR="00BE2D1C" w:rsidRPr="00E30816" w:rsidRDefault="00BE2D1C" w:rsidP="0041304A">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rtl/>
          <w:lang w:eastAsia="en-GB"/>
        </w:rPr>
      </w:pPr>
      <w:r w:rsidRPr="00E30816">
        <w:rPr>
          <w:rFonts w:ascii="Sakkal Majalla" w:eastAsia="Times New Roman" w:hAnsi="Sakkal Majalla" w:cs="Sakkal Majalla"/>
          <w:b/>
          <w:bCs/>
          <w:sz w:val="28"/>
          <w:szCs w:val="28"/>
          <w:rtl/>
          <w:lang w:eastAsia="en-GB"/>
        </w:rPr>
        <w:t>ألا يكون قد حصل على نفس المؤهل سابق</w:t>
      </w:r>
      <w:r w:rsidR="00BE7C75" w:rsidRPr="00E30816">
        <w:rPr>
          <w:rFonts w:ascii="Sakkal Majalla" w:eastAsia="Times New Roman" w:hAnsi="Sakkal Majalla" w:cs="Sakkal Majalla" w:hint="cs"/>
          <w:b/>
          <w:bCs/>
          <w:sz w:val="28"/>
          <w:szCs w:val="28"/>
          <w:rtl/>
          <w:lang w:eastAsia="en-GB"/>
        </w:rPr>
        <w:t>ً</w:t>
      </w:r>
      <w:r w:rsidRPr="00E30816">
        <w:rPr>
          <w:rFonts w:ascii="Sakkal Majalla" w:eastAsia="Times New Roman" w:hAnsi="Sakkal Majalla" w:cs="Sakkal Majalla"/>
          <w:b/>
          <w:bCs/>
          <w:sz w:val="28"/>
          <w:szCs w:val="28"/>
          <w:rtl/>
          <w:lang w:eastAsia="en-GB"/>
        </w:rPr>
        <w:t>ا وفق أي نظام دراسي.</w:t>
      </w:r>
    </w:p>
    <w:p w14:paraId="7217C1D1" w14:textId="69142B61" w:rsidR="00BE2D1C" w:rsidRPr="00E30816" w:rsidRDefault="00BE2D1C" w:rsidP="0041304A">
      <w:pPr>
        <w:numPr>
          <w:ilvl w:val="0"/>
          <w:numId w:val="4"/>
        </w:numPr>
        <w:shd w:val="clear" w:color="auto" w:fill="FFFFFF"/>
        <w:tabs>
          <w:tab w:val="num" w:pos="282"/>
        </w:tabs>
        <w:bidi/>
        <w:spacing w:after="0" w:line="240" w:lineRule="auto"/>
        <w:ind w:left="424"/>
        <w:contextualSpacing/>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أن يكون الموظف حسن السيرة والسلوك، و</w:t>
      </w:r>
      <w:r w:rsidRPr="00E30816">
        <w:rPr>
          <w:rFonts w:ascii="Sakkal Majalla" w:eastAsia="Times New Roman" w:hAnsi="Sakkal Majalla" w:cs="Sakkal Majalla" w:hint="cs"/>
          <w:b/>
          <w:bCs/>
          <w:sz w:val="28"/>
          <w:szCs w:val="28"/>
          <w:rtl/>
          <w:lang w:eastAsia="en-GB"/>
        </w:rPr>
        <w:t>ألا يكون قد أتخذ ضده أية عقوبة خلال سنتين حتى تاريخ إغلاق هذا الإعلان ما لم يتم محوها وفقًا لما هو مقرر قانونًا.</w:t>
      </w:r>
    </w:p>
    <w:p w14:paraId="77872A1F" w14:textId="728F1BB0" w:rsidR="0044371D" w:rsidRPr="00E30816" w:rsidRDefault="0044371D" w:rsidP="0044371D">
      <w:pPr>
        <w:numPr>
          <w:ilvl w:val="0"/>
          <w:numId w:val="4"/>
        </w:numPr>
        <w:shd w:val="clear" w:color="auto" w:fill="FFFFFF"/>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t xml:space="preserve">ألا يقل </w:t>
      </w:r>
      <w:r w:rsidRPr="00E30816">
        <w:rPr>
          <w:rFonts w:ascii="Sakkal Majalla" w:eastAsia="Times New Roman" w:hAnsi="Sakkal Majalla" w:cs="Sakkal Majalla" w:hint="cs"/>
          <w:b/>
          <w:bCs/>
          <w:sz w:val="28"/>
          <w:szCs w:val="28"/>
          <w:rtl/>
          <w:lang w:eastAsia="en-GB"/>
        </w:rPr>
        <w:t xml:space="preserve">تقرير تقويم الأداء الوظيفي/ تقدير </w:t>
      </w:r>
      <w:r w:rsidRPr="00E30816">
        <w:rPr>
          <w:rFonts w:ascii="Sakkal Majalla" w:eastAsia="Times New Roman" w:hAnsi="Sakkal Majalla" w:cs="Sakkal Majalla"/>
          <w:b/>
          <w:bCs/>
          <w:sz w:val="28"/>
          <w:szCs w:val="28"/>
          <w:rtl/>
          <w:lang w:eastAsia="en-GB"/>
        </w:rPr>
        <w:t>تقييم</w:t>
      </w:r>
      <w:r w:rsidRPr="00E30816">
        <w:rPr>
          <w:rFonts w:ascii="Sakkal Majalla" w:eastAsia="Times New Roman" w:hAnsi="Sakkal Majalla" w:cs="Sakkal Majalla" w:hint="cs"/>
          <w:b/>
          <w:bCs/>
          <w:sz w:val="28"/>
          <w:szCs w:val="28"/>
          <w:rtl/>
          <w:lang w:eastAsia="en-GB"/>
        </w:rPr>
        <w:t xml:space="preserve"> كفاية الأداء الوظيفي لمقدم</w:t>
      </w:r>
      <w:r w:rsidRPr="00E30816">
        <w:rPr>
          <w:rFonts w:ascii="Sakkal Majalla" w:eastAsia="Times New Roman" w:hAnsi="Sakkal Majalla" w:cs="Sakkal Majalla"/>
          <w:b/>
          <w:bCs/>
          <w:sz w:val="28"/>
          <w:szCs w:val="28"/>
          <w:rtl/>
          <w:lang w:eastAsia="en-GB"/>
        </w:rPr>
        <w:t xml:space="preserve"> الطلب عن </w:t>
      </w:r>
      <w:r w:rsidRPr="00E30816">
        <w:rPr>
          <w:rFonts w:ascii="Sakkal Majalla" w:eastAsia="Times New Roman" w:hAnsi="Sakkal Majalla" w:cs="Sakkal Majalla" w:hint="cs"/>
          <w:b/>
          <w:bCs/>
          <w:sz w:val="28"/>
          <w:szCs w:val="28"/>
          <w:rtl/>
          <w:lang w:eastAsia="en-GB"/>
        </w:rPr>
        <w:t>تقدير جيد لآخر تقرير وظيفي معتمد.</w:t>
      </w:r>
    </w:p>
    <w:p w14:paraId="6D4B6C0D" w14:textId="34F0D272" w:rsidR="0044371D" w:rsidRPr="00E30816" w:rsidRDefault="0044371D" w:rsidP="0044371D">
      <w:pPr>
        <w:numPr>
          <w:ilvl w:val="0"/>
          <w:numId w:val="4"/>
        </w:numPr>
        <w:shd w:val="clear" w:color="auto" w:fill="FFFFFF"/>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 xml:space="preserve">الوزارة غير ملزمة بمنح المترشح إجازة دراسية </w:t>
      </w:r>
      <w:r w:rsidR="00E23851" w:rsidRPr="00E30816">
        <w:rPr>
          <w:rFonts w:ascii="Sakkal Majalla" w:eastAsia="Times New Roman" w:hAnsi="Sakkal Majalla" w:cs="Sakkal Majalla" w:hint="cs"/>
          <w:b/>
          <w:bCs/>
          <w:sz w:val="28"/>
          <w:szCs w:val="28"/>
          <w:rtl/>
          <w:lang w:eastAsia="en-GB"/>
        </w:rPr>
        <w:t xml:space="preserve">وفق نظام </w:t>
      </w:r>
      <w:r w:rsidRPr="00E30816">
        <w:rPr>
          <w:rFonts w:ascii="Sakkal Majalla" w:eastAsia="Times New Roman" w:hAnsi="Sakkal Majalla" w:cs="Sakkal Majalla" w:hint="cs"/>
          <w:b/>
          <w:bCs/>
          <w:sz w:val="28"/>
          <w:szCs w:val="28"/>
          <w:rtl/>
          <w:lang w:eastAsia="en-GB"/>
        </w:rPr>
        <w:t xml:space="preserve">التفرغ الكلي </w:t>
      </w:r>
      <w:r w:rsidRPr="00E30816">
        <w:rPr>
          <w:rFonts w:ascii="Sakkal Majalla" w:eastAsia="Times New Roman" w:hAnsi="Sakkal Majalla" w:cs="Sakkal Majalla"/>
          <w:b/>
          <w:bCs/>
          <w:sz w:val="28"/>
          <w:szCs w:val="28"/>
          <w:rtl/>
          <w:lang w:eastAsia="en-GB"/>
        </w:rPr>
        <w:t xml:space="preserve">في حال عدم </w:t>
      </w:r>
      <w:r w:rsidR="007032C7" w:rsidRPr="00E30816">
        <w:rPr>
          <w:rFonts w:ascii="Sakkal Majalla" w:eastAsia="Times New Roman" w:hAnsi="Sakkal Majalla" w:cs="Sakkal Majalla" w:hint="cs"/>
          <w:b/>
          <w:bCs/>
          <w:sz w:val="28"/>
          <w:szCs w:val="28"/>
          <w:rtl/>
          <w:lang w:eastAsia="en-GB"/>
        </w:rPr>
        <w:t>ال</w:t>
      </w:r>
      <w:r w:rsidRPr="00E30816">
        <w:rPr>
          <w:rFonts w:ascii="Sakkal Majalla" w:eastAsia="Times New Roman" w:hAnsi="Sakkal Majalla" w:cs="Sakkal Majalla"/>
          <w:b/>
          <w:bCs/>
          <w:sz w:val="28"/>
          <w:szCs w:val="28"/>
          <w:rtl/>
          <w:lang w:eastAsia="en-GB"/>
        </w:rPr>
        <w:t xml:space="preserve">قدرة على </w:t>
      </w:r>
      <w:r w:rsidR="0062151E" w:rsidRPr="00E30816">
        <w:rPr>
          <w:rFonts w:ascii="Sakkal Majalla" w:eastAsia="Times New Roman" w:hAnsi="Sakkal Majalla" w:cs="Sakkal Majalla" w:hint="cs"/>
          <w:b/>
          <w:bCs/>
          <w:sz w:val="28"/>
          <w:szCs w:val="28"/>
          <w:rtl/>
          <w:lang w:eastAsia="en-GB"/>
        </w:rPr>
        <w:t>تفريغه.</w:t>
      </w:r>
      <w:r w:rsidRPr="00E30816">
        <w:rPr>
          <w:rFonts w:ascii="Sakkal Majalla" w:eastAsia="Times New Roman" w:hAnsi="Sakkal Majalla" w:cs="Sakkal Majalla"/>
          <w:b/>
          <w:bCs/>
          <w:sz w:val="28"/>
          <w:szCs w:val="28"/>
          <w:rtl/>
          <w:lang w:eastAsia="en-GB"/>
        </w:rPr>
        <w:t xml:space="preserve"> </w:t>
      </w:r>
    </w:p>
    <w:p w14:paraId="72144F49" w14:textId="77777777" w:rsidR="0044371D" w:rsidRPr="00E30816" w:rsidRDefault="0044371D" w:rsidP="0044371D">
      <w:pPr>
        <w:numPr>
          <w:ilvl w:val="0"/>
          <w:numId w:val="4"/>
        </w:numPr>
        <w:shd w:val="clear" w:color="auto" w:fill="FFFFFF"/>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 xml:space="preserve">في حالة سبق للمترشح الحصول على موافقة الوزارة للدراسة في آخر عامين ولم يستكمل إجراءاته أو انسحب من البرنامج أو قطع دراسته يخصم منه (5) درجات من إجمالي درجات المفاضلة. </w:t>
      </w:r>
    </w:p>
    <w:p w14:paraId="2EA4AFF2" w14:textId="77777777" w:rsidR="00266B4F" w:rsidRPr="00E30816" w:rsidRDefault="00266B4F" w:rsidP="00266B4F">
      <w:pPr>
        <w:numPr>
          <w:ilvl w:val="0"/>
          <w:numId w:val="4"/>
        </w:numPr>
        <w:shd w:val="clear" w:color="auto" w:fill="FFFFFF"/>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b/>
          <w:bCs/>
          <w:sz w:val="28"/>
          <w:szCs w:val="28"/>
          <w:rtl/>
          <w:lang w:eastAsia="en-GB"/>
        </w:rPr>
        <w:lastRenderedPageBreak/>
        <w:t>أن يتحمل الم</w:t>
      </w:r>
      <w:r w:rsidRPr="00E30816">
        <w:rPr>
          <w:rFonts w:ascii="Sakkal Majalla" w:eastAsia="Times New Roman" w:hAnsi="Sakkal Majalla" w:cs="Sakkal Majalla" w:hint="cs"/>
          <w:b/>
          <w:bCs/>
          <w:sz w:val="28"/>
          <w:szCs w:val="28"/>
          <w:rtl/>
          <w:lang w:eastAsia="en-GB"/>
        </w:rPr>
        <w:t>تقدم</w:t>
      </w:r>
      <w:r w:rsidRPr="00E30816">
        <w:rPr>
          <w:rFonts w:ascii="Sakkal Majalla" w:eastAsia="Times New Roman" w:hAnsi="Sakkal Majalla" w:cs="Sakkal Majalla"/>
          <w:b/>
          <w:bCs/>
          <w:sz w:val="28"/>
          <w:szCs w:val="28"/>
          <w:rtl/>
          <w:lang w:eastAsia="en-GB"/>
        </w:rPr>
        <w:t xml:space="preserve"> تكاليف الدراس</w:t>
      </w:r>
      <w:r w:rsidRPr="00E30816">
        <w:rPr>
          <w:rFonts w:ascii="Sakkal Majalla" w:eastAsia="Times New Roman" w:hAnsi="Sakkal Majalla" w:cs="Sakkal Majalla" w:hint="cs"/>
          <w:b/>
          <w:bCs/>
          <w:sz w:val="28"/>
          <w:szCs w:val="28"/>
          <w:rtl/>
          <w:lang w:eastAsia="en-GB"/>
        </w:rPr>
        <w:t>ة كاملة</w:t>
      </w:r>
      <w:r w:rsidRPr="00E30816">
        <w:rPr>
          <w:rFonts w:ascii="Sakkal Majalla" w:eastAsia="Times New Roman" w:hAnsi="Sakkal Majalla" w:cs="Sakkal Majalla"/>
          <w:b/>
          <w:bCs/>
          <w:sz w:val="28"/>
          <w:szCs w:val="28"/>
          <w:rtl/>
          <w:lang w:eastAsia="en-GB"/>
        </w:rPr>
        <w:t xml:space="preserve"> على نفقته </w:t>
      </w:r>
      <w:r w:rsidRPr="00E30816">
        <w:rPr>
          <w:rFonts w:ascii="Sakkal Majalla" w:eastAsia="Times New Roman" w:hAnsi="Sakkal Majalla" w:cs="Sakkal Majalla" w:hint="cs"/>
          <w:b/>
          <w:bCs/>
          <w:sz w:val="28"/>
          <w:szCs w:val="28"/>
          <w:rtl/>
          <w:lang w:eastAsia="en-GB"/>
        </w:rPr>
        <w:t>الخاصة.</w:t>
      </w:r>
    </w:p>
    <w:p w14:paraId="56EA33F2" w14:textId="3D5C223B" w:rsidR="00EF3E95" w:rsidRPr="00E30816" w:rsidRDefault="00266B4F" w:rsidP="00EF3E95">
      <w:pPr>
        <w:numPr>
          <w:ilvl w:val="0"/>
          <w:numId w:val="4"/>
        </w:numPr>
        <w:shd w:val="clear" w:color="auto" w:fill="FFFFFF" w:themeFill="background1"/>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Times New Roman" w:hAnsi="Sakkal Majalla" w:cs="Sakkal Majalla" w:hint="cs"/>
          <w:b/>
          <w:bCs/>
          <w:sz w:val="28"/>
          <w:szCs w:val="28"/>
          <w:rtl/>
          <w:lang w:eastAsia="en-GB"/>
        </w:rPr>
        <w:t>ألا يكون منتدب</w:t>
      </w:r>
      <w:r w:rsidR="00673FC9" w:rsidRPr="00E30816">
        <w:rPr>
          <w:rFonts w:ascii="Sakkal Majalla" w:eastAsia="Times New Roman" w:hAnsi="Sakkal Majalla" w:cs="Sakkal Majalla" w:hint="cs"/>
          <w:b/>
          <w:bCs/>
          <w:sz w:val="28"/>
          <w:szCs w:val="28"/>
          <w:rtl/>
          <w:lang w:eastAsia="en-GB"/>
        </w:rPr>
        <w:t>ً</w:t>
      </w:r>
      <w:r w:rsidR="0062151E" w:rsidRPr="00E30816">
        <w:rPr>
          <w:rFonts w:ascii="Sakkal Majalla" w:eastAsia="Times New Roman" w:hAnsi="Sakkal Majalla" w:cs="Sakkal Majalla" w:hint="cs"/>
          <w:b/>
          <w:bCs/>
          <w:sz w:val="28"/>
          <w:szCs w:val="28"/>
          <w:rtl/>
          <w:lang w:eastAsia="en-GB"/>
        </w:rPr>
        <w:t>ا عند تقديم الطلب</w:t>
      </w:r>
      <w:r w:rsidRPr="00E30816">
        <w:rPr>
          <w:rFonts w:ascii="Sakkal Majalla" w:eastAsia="Times New Roman" w:hAnsi="Sakkal Majalla" w:cs="Sakkal Majalla"/>
          <w:b/>
          <w:bCs/>
          <w:sz w:val="28"/>
          <w:szCs w:val="28"/>
          <w:rtl/>
          <w:lang w:eastAsia="en-GB"/>
        </w:rPr>
        <w:t xml:space="preserve"> </w:t>
      </w:r>
      <w:r w:rsidRPr="00E30816">
        <w:rPr>
          <w:rFonts w:ascii="Sakkal Majalla" w:eastAsia="Times New Roman" w:hAnsi="Sakkal Majalla" w:cs="Sakkal Majalla" w:hint="cs"/>
          <w:b/>
          <w:bCs/>
          <w:sz w:val="28"/>
          <w:szCs w:val="28"/>
          <w:rtl/>
          <w:lang w:eastAsia="en-GB"/>
        </w:rPr>
        <w:t>بإ</w:t>
      </w:r>
      <w:r w:rsidRPr="00E30816">
        <w:rPr>
          <w:rFonts w:ascii="Sakkal Majalla" w:eastAsia="Times New Roman" w:hAnsi="Sakkal Majalla" w:cs="Sakkal Majalla"/>
          <w:b/>
          <w:bCs/>
          <w:sz w:val="28"/>
          <w:szCs w:val="28"/>
          <w:rtl/>
          <w:lang w:eastAsia="en-GB"/>
        </w:rPr>
        <w:t>حد</w:t>
      </w:r>
      <w:r w:rsidRPr="00E30816">
        <w:rPr>
          <w:rFonts w:ascii="Sakkal Majalla" w:eastAsia="Times New Roman" w:hAnsi="Sakkal Majalla" w:cs="Sakkal Majalla" w:hint="cs"/>
          <w:b/>
          <w:bCs/>
          <w:sz w:val="28"/>
          <w:szCs w:val="28"/>
          <w:rtl/>
          <w:lang w:eastAsia="en-GB"/>
        </w:rPr>
        <w:t>ى</w:t>
      </w:r>
      <w:r w:rsidRPr="00E30816">
        <w:rPr>
          <w:rFonts w:ascii="Sakkal Majalla" w:eastAsia="Times New Roman" w:hAnsi="Sakkal Majalla" w:cs="Sakkal Majalla"/>
          <w:b/>
          <w:bCs/>
          <w:sz w:val="28"/>
          <w:szCs w:val="28"/>
          <w:rtl/>
          <w:lang w:eastAsia="en-GB"/>
        </w:rPr>
        <w:t xml:space="preserve"> الوظائف ال</w:t>
      </w:r>
      <w:r w:rsidRPr="00E30816">
        <w:rPr>
          <w:rFonts w:ascii="Sakkal Majalla" w:eastAsia="Times New Roman" w:hAnsi="Sakkal Majalla" w:cs="Sakkal Majalla" w:hint="cs"/>
          <w:b/>
          <w:bCs/>
          <w:sz w:val="28"/>
          <w:szCs w:val="28"/>
          <w:rtl/>
          <w:lang w:eastAsia="en-GB"/>
        </w:rPr>
        <w:t>إ</w:t>
      </w:r>
      <w:r w:rsidRPr="00E30816">
        <w:rPr>
          <w:rFonts w:ascii="Sakkal Majalla" w:eastAsia="Times New Roman" w:hAnsi="Sakkal Majalla" w:cs="Sakkal Majalla"/>
          <w:b/>
          <w:bCs/>
          <w:sz w:val="28"/>
          <w:szCs w:val="28"/>
          <w:rtl/>
          <w:lang w:eastAsia="en-GB"/>
        </w:rPr>
        <w:t xml:space="preserve">شرافية التي تشرف عليها المديرية العامة </w:t>
      </w:r>
      <w:r w:rsidR="006C633F" w:rsidRPr="00E30816">
        <w:rPr>
          <w:rFonts w:ascii="Sakkal Majalla" w:eastAsia="Times New Roman" w:hAnsi="Sakkal Majalla" w:cs="Sakkal Majalla" w:hint="cs"/>
          <w:b/>
          <w:bCs/>
          <w:sz w:val="28"/>
          <w:szCs w:val="28"/>
          <w:rtl/>
          <w:lang w:eastAsia="en-GB"/>
        </w:rPr>
        <w:t xml:space="preserve">لتطوير الأداء المدرسي </w:t>
      </w:r>
      <w:r w:rsidR="00E23851" w:rsidRPr="00E30816">
        <w:rPr>
          <w:rFonts w:ascii="Sakkal Majalla" w:eastAsia="Times New Roman" w:hAnsi="Sakkal Majalla" w:cs="Sakkal Majalla" w:hint="cs"/>
          <w:b/>
          <w:bCs/>
          <w:sz w:val="28"/>
          <w:szCs w:val="28"/>
          <w:rtl/>
          <w:lang w:eastAsia="en-GB"/>
        </w:rPr>
        <w:t>ضمن الفئات التي يشرف عليها المعهد التخصصي</w:t>
      </w:r>
      <w:r w:rsidRPr="00E30816">
        <w:rPr>
          <w:rFonts w:ascii="Sakkal Majalla" w:eastAsia="Times New Roman" w:hAnsi="Sakkal Majalla" w:cs="Sakkal Majalla"/>
          <w:b/>
          <w:bCs/>
          <w:sz w:val="28"/>
          <w:szCs w:val="28"/>
          <w:rtl/>
          <w:lang w:eastAsia="en-GB"/>
        </w:rPr>
        <w:t xml:space="preserve"> </w:t>
      </w:r>
      <w:r w:rsidR="00706DD2" w:rsidRPr="00E30816">
        <w:rPr>
          <w:rFonts w:ascii="Sakkal Majalla" w:eastAsia="Times New Roman" w:hAnsi="Sakkal Majalla" w:cs="Sakkal Majalla"/>
          <w:b/>
          <w:bCs/>
          <w:sz w:val="28"/>
          <w:szCs w:val="28"/>
          <w:rtl/>
          <w:lang w:eastAsia="en-GB"/>
        </w:rPr>
        <w:t xml:space="preserve">ويستثنى من ذلك من هو في الفترة الأخيرة أثناء تقديم </w:t>
      </w:r>
      <w:r w:rsidR="004942F8" w:rsidRPr="00E30816">
        <w:rPr>
          <w:rFonts w:ascii="Sakkal Majalla" w:eastAsia="Times New Roman" w:hAnsi="Sakkal Majalla" w:cs="Sakkal Majalla" w:hint="cs"/>
          <w:b/>
          <w:bCs/>
          <w:sz w:val="28"/>
          <w:szCs w:val="28"/>
          <w:rtl/>
          <w:lang w:eastAsia="en-GB"/>
        </w:rPr>
        <w:t>الطلب</w:t>
      </w:r>
      <w:r w:rsidR="00657FA2" w:rsidRPr="00E30816">
        <w:rPr>
          <w:rFonts w:ascii="Sakkal Majalla" w:eastAsia="Times New Roman" w:hAnsi="Sakkal Majalla" w:cs="Sakkal Majalla" w:hint="cs"/>
          <w:b/>
          <w:bCs/>
          <w:sz w:val="28"/>
          <w:szCs w:val="28"/>
          <w:rtl/>
          <w:lang w:eastAsia="en-GB"/>
        </w:rPr>
        <w:t xml:space="preserve"> يحدد تاريخ انتهاء الندب</w:t>
      </w:r>
      <w:r w:rsidR="00D63730" w:rsidRPr="00E30816">
        <w:rPr>
          <w:rFonts w:ascii="Sakkal Majalla" w:eastAsia="Times New Roman" w:hAnsi="Sakkal Majalla" w:cs="Sakkal Majalla" w:hint="cs"/>
          <w:b/>
          <w:bCs/>
          <w:sz w:val="28"/>
          <w:szCs w:val="28"/>
          <w:rtl/>
          <w:lang w:eastAsia="en-GB"/>
        </w:rPr>
        <w:t>، ولا يتعد بإلغاء قرار الندب بعد اعتماد كشوف الفرز النهائية.</w:t>
      </w:r>
    </w:p>
    <w:p w14:paraId="5434364F" w14:textId="60903ED6" w:rsidR="0044371D" w:rsidRPr="00E30816" w:rsidRDefault="00266B4F" w:rsidP="00355E10">
      <w:pPr>
        <w:numPr>
          <w:ilvl w:val="0"/>
          <w:numId w:val="4"/>
        </w:numPr>
        <w:shd w:val="clear" w:color="auto" w:fill="FFFFFF" w:themeFill="background1"/>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Sakkal Majalla" w:hAnsi="Sakkal Majalla" w:cs="Sakkal Majalla" w:hint="cs"/>
          <w:b/>
          <w:bCs/>
          <w:sz w:val="28"/>
          <w:szCs w:val="28"/>
          <w:rtl/>
        </w:rPr>
        <w:t>ألا يكون ملتحق</w:t>
      </w:r>
      <w:r w:rsidR="00673FC9" w:rsidRPr="00E30816">
        <w:rPr>
          <w:rFonts w:ascii="Sakkal Majalla" w:eastAsia="Sakkal Majalla" w:hAnsi="Sakkal Majalla" w:cs="Sakkal Majalla" w:hint="cs"/>
          <w:b/>
          <w:bCs/>
          <w:sz w:val="28"/>
          <w:szCs w:val="28"/>
          <w:rtl/>
        </w:rPr>
        <w:t>ً</w:t>
      </w:r>
      <w:r w:rsidR="0062151E" w:rsidRPr="00E30816">
        <w:rPr>
          <w:rFonts w:ascii="Sakkal Majalla" w:eastAsia="Sakkal Majalla" w:hAnsi="Sakkal Majalla" w:cs="Sakkal Majalla" w:hint="cs"/>
          <w:b/>
          <w:bCs/>
          <w:sz w:val="28"/>
          <w:szCs w:val="28"/>
          <w:rtl/>
        </w:rPr>
        <w:t>ا عند تقديم الطلب</w:t>
      </w:r>
      <w:r w:rsidRPr="00E30816">
        <w:rPr>
          <w:rFonts w:ascii="Sakkal Majalla" w:eastAsia="Sakkal Majalla" w:hAnsi="Sakkal Majalla" w:cs="Sakkal Majalla"/>
          <w:b/>
          <w:bCs/>
          <w:sz w:val="28"/>
          <w:szCs w:val="28"/>
          <w:rtl/>
        </w:rPr>
        <w:t xml:space="preserve"> بأحد البرامج الاستراتيجية التي ينظمها المعهد التخصصي للتدريب المهني </w:t>
      </w:r>
      <w:r w:rsidR="004942F8" w:rsidRPr="00E30816">
        <w:rPr>
          <w:rFonts w:ascii="Sakkal Majalla" w:eastAsia="Sakkal Majalla" w:hAnsi="Sakkal Majalla" w:cs="Sakkal Majalla" w:hint="cs"/>
          <w:b/>
          <w:bCs/>
          <w:sz w:val="28"/>
          <w:szCs w:val="28"/>
          <w:rtl/>
        </w:rPr>
        <w:t>للمعلمين ويستثنى</w:t>
      </w:r>
      <w:r w:rsidR="00706DD2" w:rsidRPr="00E30816">
        <w:rPr>
          <w:rFonts w:ascii="Sakkal Majalla" w:eastAsia="Sakkal Majalla" w:hAnsi="Sakkal Majalla" w:cs="Sakkal Majalla"/>
          <w:b/>
          <w:bCs/>
          <w:sz w:val="28"/>
          <w:szCs w:val="28"/>
          <w:rtl/>
        </w:rPr>
        <w:t xml:space="preserve"> من ذلك من هو في الفترة الأخيرة أثناء تقديم </w:t>
      </w:r>
      <w:r w:rsidR="004942F8" w:rsidRPr="00E30816">
        <w:rPr>
          <w:rFonts w:ascii="Sakkal Majalla" w:eastAsia="Sakkal Majalla" w:hAnsi="Sakkal Majalla" w:cs="Sakkal Majalla" w:hint="cs"/>
          <w:b/>
          <w:bCs/>
          <w:sz w:val="28"/>
          <w:szCs w:val="28"/>
          <w:rtl/>
        </w:rPr>
        <w:t>الطلب</w:t>
      </w:r>
      <w:r w:rsidR="00355E10" w:rsidRPr="00E30816">
        <w:rPr>
          <w:rFonts w:ascii="Sakkal Majalla" w:eastAsia="Sakkal Majalla" w:hAnsi="Sakkal Majalla" w:cs="Sakkal Majalla" w:hint="cs"/>
          <w:b/>
          <w:bCs/>
          <w:sz w:val="28"/>
          <w:szCs w:val="28"/>
          <w:rtl/>
        </w:rPr>
        <w:t xml:space="preserve">، </w:t>
      </w:r>
      <w:r w:rsidR="00355E10" w:rsidRPr="00E30816">
        <w:rPr>
          <w:rFonts w:ascii="Sakkal Majalla" w:eastAsia="Times New Roman" w:hAnsi="Sakkal Majalla" w:cs="Sakkal Majalla" w:hint="cs"/>
          <w:b/>
          <w:bCs/>
          <w:sz w:val="28"/>
          <w:szCs w:val="28"/>
          <w:rtl/>
          <w:lang w:eastAsia="en-GB"/>
        </w:rPr>
        <w:t>ولا يتعد بإلغاء التأجيل أو الانسحاب بعد اعتماد كشوف الفرز النهائية.</w:t>
      </w:r>
    </w:p>
    <w:p w14:paraId="7E9CB880" w14:textId="31DDAFEC" w:rsidR="002C0BA3" w:rsidRDefault="002C0BA3" w:rsidP="002C0BA3">
      <w:pPr>
        <w:numPr>
          <w:ilvl w:val="0"/>
          <w:numId w:val="4"/>
        </w:numPr>
        <w:shd w:val="clear" w:color="auto" w:fill="FFFFFF" w:themeFill="background1"/>
        <w:tabs>
          <w:tab w:val="num" w:pos="282"/>
        </w:tabs>
        <w:bidi/>
        <w:spacing w:after="120" w:line="400" w:lineRule="exact"/>
        <w:ind w:left="419" w:hanging="357"/>
        <w:jc w:val="lowKashida"/>
        <w:rPr>
          <w:rFonts w:ascii="Sakkal Majalla" w:eastAsia="Times New Roman" w:hAnsi="Sakkal Majalla" w:cs="Sakkal Majalla"/>
          <w:b/>
          <w:bCs/>
          <w:sz w:val="28"/>
          <w:szCs w:val="28"/>
          <w:lang w:eastAsia="en-GB"/>
        </w:rPr>
      </w:pPr>
      <w:r w:rsidRPr="00E30816">
        <w:rPr>
          <w:rFonts w:ascii="Sakkal Majalla" w:eastAsia="Sakkal Majalla" w:hAnsi="Sakkal Majalla" w:cs="Sakkal Majalla" w:hint="cs"/>
          <w:b/>
          <w:bCs/>
          <w:sz w:val="28"/>
          <w:szCs w:val="28"/>
          <w:rtl/>
        </w:rPr>
        <w:t>الالتزام ب</w:t>
      </w:r>
      <w:r w:rsidRPr="00E30816">
        <w:rPr>
          <w:rFonts w:ascii="Sakkal Majalla" w:eastAsia="Sakkal Majalla" w:hAnsi="Sakkal Majalla" w:cs="Sakkal Majalla"/>
          <w:b/>
          <w:bCs/>
          <w:sz w:val="28"/>
          <w:szCs w:val="28"/>
          <w:rtl/>
        </w:rPr>
        <w:t>شروط المنافسة للترشح حسب مرفقات إعلان الجامعة</w:t>
      </w:r>
      <w:r w:rsidRPr="00E30816">
        <w:rPr>
          <w:rFonts w:ascii="Sakkal Majalla" w:eastAsia="Times New Roman" w:hAnsi="Sakkal Majalla" w:cs="Sakkal Majalla" w:hint="cs"/>
          <w:b/>
          <w:bCs/>
          <w:sz w:val="28"/>
          <w:szCs w:val="28"/>
          <w:rtl/>
          <w:lang w:eastAsia="en-GB"/>
        </w:rPr>
        <w:t>.</w:t>
      </w:r>
    </w:p>
    <w:p w14:paraId="6DD1B690" w14:textId="77777777" w:rsidR="007F701B" w:rsidRDefault="007F701B" w:rsidP="007F701B">
      <w:pPr>
        <w:shd w:val="clear" w:color="auto" w:fill="FFFFFF" w:themeFill="background1"/>
        <w:tabs>
          <w:tab w:val="num" w:pos="282"/>
        </w:tabs>
        <w:bidi/>
        <w:spacing w:after="120" w:line="400" w:lineRule="exact"/>
        <w:ind w:left="419"/>
        <w:jc w:val="lowKashida"/>
        <w:rPr>
          <w:rFonts w:ascii="Sakkal Majalla" w:eastAsia="Sakkal Majalla" w:hAnsi="Sakkal Majalla" w:cs="Sakkal Majalla"/>
          <w:b/>
          <w:bCs/>
          <w:sz w:val="28"/>
          <w:szCs w:val="28"/>
          <w:rtl/>
        </w:rPr>
      </w:pPr>
    </w:p>
    <w:p w14:paraId="46A6D03A" w14:textId="219DFAD1" w:rsidR="007F701B" w:rsidRPr="007F701B" w:rsidRDefault="007F701B" w:rsidP="007F701B">
      <w:pPr>
        <w:bidi/>
        <w:spacing w:before="240" w:after="240" w:line="440" w:lineRule="exact"/>
        <w:jc w:val="lowKashida"/>
        <w:rPr>
          <w:rFonts w:ascii="Sakkal Majalla" w:hAnsi="Sakkal Majalla" w:cs="Sakkal Majalla"/>
          <w:b/>
          <w:bCs/>
          <w:color w:val="0070C0"/>
          <w:sz w:val="32"/>
          <w:szCs w:val="32"/>
          <w:lang w:bidi="ar-OM"/>
        </w:rPr>
      </w:pPr>
      <w:r>
        <w:rPr>
          <w:rFonts w:ascii="Sakkal Majalla" w:hAnsi="Sakkal Majalla" w:cs="Sakkal Majalla" w:hint="cs"/>
          <w:b/>
          <w:bCs/>
          <w:color w:val="0070C0"/>
          <w:sz w:val="32"/>
          <w:szCs w:val="32"/>
          <w:rtl/>
          <w:lang w:bidi="ar-OM"/>
        </w:rPr>
        <w:t>ثانيً</w:t>
      </w:r>
      <w:r w:rsidRPr="007F701B">
        <w:rPr>
          <w:rFonts w:ascii="Sakkal Majalla" w:hAnsi="Sakkal Majalla" w:cs="Sakkal Majalla"/>
          <w:b/>
          <w:bCs/>
          <w:color w:val="0070C0"/>
          <w:sz w:val="32"/>
          <w:szCs w:val="32"/>
          <w:rtl/>
          <w:lang w:bidi="ar-OM"/>
        </w:rPr>
        <w:t>ا: أسس ومعايير المفاضلة</w:t>
      </w:r>
      <w:r w:rsidRPr="007F701B">
        <w:rPr>
          <w:rFonts w:ascii="Sakkal Majalla" w:hAnsi="Sakkal Majalla" w:cs="Sakkal Majalla" w:hint="cs"/>
          <w:b/>
          <w:bCs/>
          <w:color w:val="0070C0"/>
          <w:sz w:val="32"/>
          <w:szCs w:val="32"/>
          <w:rtl/>
          <w:lang w:bidi="ar-OM"/>
        </w:rPr>
        <w:t>:</w:t>
      </w:r>
    </w:p>
    <w:p w14:paraId="088F0FD3" w14:textId="539CE1D8" w:rsidR="007F701B" w:rsidRDefault="007F701B" w:rsidP="007F701B">
      <w:pPr>
        <w:bidi/>
        <w:spacing w:after="120" w:line="240" w:lineRule="auto"/>
        <w:jc w:val="both"/>
        <w:rPr>
          <w:rFonts w:ascii="Sakkal Majalla" w:hAnsi="Sakkal Majalla" w:cs="Sakkal Majalla"/>
          <w:b/>
          <w:bCs/>
          <w:sz w:val="28"/>
          <w:szCs w:val="28"/>
          <w:rtl/>
        </w:rPr>
      </w:pPr>
      <w:r w:rsidRPr="007F701B">
        <w:rPr>
          <w:rFonts w:ascii="Sakkal Majalla" w:hAnsi="Sakkal Majalla" w:cs="Sakkal Majalla"/>
          <w:b/>
          <w:bCs/>
          <w:sz w:val="28"/>
          <w:szCs w:val="28"/>
          <w:rtl/>
        </w:rPr>
        <w:t>تتم المفاضلة</w:t>
      </w:r>
      <w:r w:rsidRPr="007F701B">
        <w:rPr>
          <w:rFonts w:ascii="Sakkal Majalla" w:hAnsi="Sakkal Majalla" w:cs="Sakkal Majalla" w:hint="cs"/>
          <w:b/>
          <w:bCs/>
          <w:sz w:val="28"/>
          <w:szCs w:val="28"/>
          <w:rtl/>
        </w:rPr>
        <w:t xml:space="preserve"> -للمقاعد المتاحة من الوزارة </w:t>
      </w:r>
      <w:r w:rsidR="005A07E0" w:rsidRPr="007F701B">
        <w:rPr>
          <w:rFonts w:ascii="Sakkal Majalla" w:hAnsi="Sakkal Majalla" w:cs="Sakkal Majalla" w:hint="cs"/>
          <w:b/>
          <w:bCs/>
          <w:sz w:val="28"/>
          <w:szCs w:val="28"/>
          <w:rtl/>
        </w:rPr>
        <w:t>- بين</w:t>
      </w:r>
      <w:r w:rsidRPr="007F701B">
        <w:rPr>
          <w:rFonts w:ascii="Sakkal Majalla" w:hAnsi="Sakkal Majalla" w:cs="Sakkal Majalla"/>
          <w:b/>
          <w:bCs/>
          <w:sz w:val="28"/>
          <w:szCs w:val="28"/>
          <w:rtl/>
        </w:rPr>
        <w:t xml:space="preserve"> المتقدمين المستوفين لشروط الترشح وفقا لمبدأ الجدارة والأولوية المؤسسية، وبإجمالي </w:t>
      </w:r>
      <w:r w:rsidRPr="007F701B">
        <w:rPr>
          <w:rFonts w:ascii="Sakkal Majalla" w:hAnsi="Sakkal Majalla" w:cs="Sakkal Majalla"/>
          <w:b/>
          <w:bCs/>
          <w:sz w:val="28"/>
          <w:szCs w:val="28"/>
        </w:rPr>
        <w:t xml:space="preserve">(100) </w:t>
      </w:r>
      <w:r w:rsidRPr="007F701B">
        <w:rPr>
          <w:rFonts w:ascii="Sakkal Majalla" w:hAnsi="Sakkal Majalla" w:cs="Sakkal Majalla" w:hint="cs"/>
          <w:b/>
          <w:bCs/>
          <w:sz w:val="28"/>
          <w:szCs w:val="28"/>
          <w:rtl/>
        </w:rPr>
        <w:t>درجة</w:t>
      </w:r>
      <w:r w:rsidRPr="007F701B">
        <w:rPr>
          <w:rFonts w:ascii="Sakkal Majalla" w:hAnsi="Sakkal Majalla" w:cs="Sakkal Majalla"/>
          <w:b/>
          <w:bCs/>
          <w:sz w:val="28"/>
          <w:szCs w:val="28"/>
          <w:rtl/>
        </w:rPr>
        <w:t>، على النحو الآتي</w:t>
      </w:r>
      <w:r w:rsidRPr="007F701B">
        <w:rPr>
          <w:rFonts w:ascii="Sakkal Majalla" w:hAnsi="Sakkal Majalla" w:cs="Sakkal Majalla"/>
          <w:b/>
          <w:bCs/>
          <w:sz w:val="28"/>
          <w:szCs w:val="28"/>
        </w:rPr>
        <w:t>:</w:t>
      </w:r>
    </w:p>
    <w:p w14:paraId="35B1CD26" w14:textId="77777777" w:rsidR="00096131" w:rsidRPr="007F701B" w:rsidRDefault="00096131" w:rsidP="00096131">
      <w:pPr>
        <w:bidi/>
        <w:spacing w:after="120" w:line="240" w:lineRule="auto"/>
        <w:jc w:val="both"/>
        <w:rPr>
          <w:rFonts w:ascii="Sakkal Majalla" w:hAnsi="Sakkal Majalla" w:cs="Sakkal Majalla"/>
          <w:b/>
          <w:bCs/>
          <w:sz w:val="28"/>
          <w:szCs w:val="28"/>
          <w:rtl/>
        </w:rPr>
      </w:pPr>
    </w:p>
    <w:tbl>
      <w:tblPr>
        <w:tblStyle w:val="a3"/>
        <w:bidiVisual/>
        <w:tblW w:w="9350" w:type="dxa"/>
        <w:jc w:val="center"/>
        <w:tblInd w:w="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675"/>
        <w:gridCol w:w="4675"/>
      </w:tblGrid>
      <w:tr w:rsidR="007F701B" w:rsidRPr="00195F92" w14:paraId="7FEB6C36" w14:textId="77777777" w:rsidTr="005E2126">
        <w:trPr>
          <w:jc w:val="center"/>
        </w:trPr>
        <w:tc>
          <w:tcPr>
            <w:tcW w:w="4675" w:type="dxa"/>
            <w:tcBorders>
              <w:bottom w:val="single" w:sz="12" w:space="0" w:color="auto"/>
              <w:right w:val="single" w:sz="12" w:space="0" w:color="auto"/>
            </w:tcBorders>
            <w:shd w:val="clear" w:color="auto" w:fill="ECEAD8"/>
            <w:vAlign w:val="center"/>
          </w:tcPr>
          <w:p w14:paraId="735EC174" w14:textId="77777777" w:rsidR="007F701B" w:rsidRPr="00C529EA" w:rsidRDefault="007F701B" w:rsidP="005E2126">
            <w:pPr>
              <w:bidi/>
              <w:spacing w:after="120"/>
              <w:contextualSpacing/>
              <w:jc w:val="center"/>
              <w:rPr>
                <w:rFonts w:ascii="Sakkal Majalla" w:hAnsi="Sakkal Majalla" w:cs="Sakkal Majalla"/>
                <w:b/>
                <w:bCs/>
                <w:sz w:val="28"/>
                <w:szCs w:val="28"/>
                <w:rtl/>
                <w:lang w:bidi="ar-OM"/>
              </w:rPr>
            </w:pPr>
            <w:r w:rsidRPr="00C529EA">
              <w:rPr>
                <w:rFonts w:ascii="Sakkal Majalla" w:hAnsi="Sakkal Majalla" w:cs="Sakkal Majalla"/>
                <w:b/>
                <w:bCs/>
                <w:sz w:val="28"/>
                <w:szCs w:val="28"/>
                <w:rtl/>
                <w:lang w:bidi="ar-OM"/>
              </w:rPr>
              <w:t>معيار المفاضلة</w:t>
            </w:r>
          </w:p>
        </w:tc>
        <w:tc>
          <w:tcPr>
            <w:tcW w:w="4675" w:type="dxa"/>
            <w:tcBorders>
              <w:left w:val="single" w:sz="12" w:space="0" w:color="auto"/>
              <w:bottom w:val="single" w:sz="12" w:space="0" w:color="auto"/>
            </w:tcBorders>
            <w:shd w:val="clear" w:color="auto" w:fill="ECEAD8"/>
            <w:vAlign w:val="center"/>
          </w:tcPr>
          <w:p w14:paraId="15307B00"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الدرجة</w:t>
            </w:r>
          </w:p>
        </w:tc>
      </w:tr>
      <w:tr w:rsidR="007F701B" w:rsidRPr="00195F92" w14:paraId="4A043258" w14:textId="77777777" w:rsidTr="005E2126">
        <w:trPr>
          <w:jc w:val="center"/>
        </w:trPr>
        <w:tc>
          <w:tcPr>
            <w:tcW w:w="4675" w:type="dxa"/>
            <w:tcBorders>
              <w:top w:val="single" w:sz="12" w:space="0" w:color="auto"/>
              <w:bottom w:val="single" w:sz="4" w:space="0" w:color="auto"/>
              <w:right w:val="single" w:sz="12" w:space="0" w:color="auto"/>
            </w:tcBorders>
            <w:vAlign w:val="center"/>
          </w:tcPr>
          <w:p w14:paraId="05A3632F" w14:textId="35587F91"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أولوية التخصص ومدى ارتباطه باحتياجات الوزارة</w:t>
            </w:r>
            <w:r w:rsidR="00B75F25">
              <w:rPr>
                <w:rFonts w:ascii="Sakkal Majalla" w:hAnsi="Sakkal Majalla" w:cs="Sakkal Majalla" w:hint="cs"/>
                <w:b/>
                <w:bCs/>
                <w:sz w:val="28"/>
                <w:szCs w:val="28"/>
                <w:rtl/>
              </w:rPr>
              <w:t xml:space="preserve"> حسب الفئات </w:t>
            </w:r>
          </w:p>
        </w:tc>
        <w:tc>
          <w:tcPr>
            <w:tcW w:w="4675" w:type="dxa"/>
            <w:tcBorders>
              <w:top w:val="single" w:sz="12" w:space="0" w:color="auto"/>
              <w:left w:val="single" w:sz="12" w:space="0" w:color="auto"/>
              <w:bottom w:val="single" w:sz="4" w:space="0" w:color="auto"/>
            </w:tcBorders>
            <w:vAlign w:val="center"/>
          </w:tcPr>
          <w:p w14:paraId="6820B672"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30</w:t>
            </w:r>
          </w:p>
        </w:tc>
      </w:tr>
      <w:tr w:rsidR="007F701B" w:rsidRPr="00195F92" w14:paraId="4BBE5A3D" w14:textId="77777777" w:rsidTr="005E2126">
        <w:trPr>
          <w:jc w:val="center"/>
        </w:trPr>
        <w:tc>
          <w:tcPr>
            <w:tcW w:w="4675" w:type="dxa"/>
            <w:tcBorders>
              <w:top w:val="single" w:sz="4" w:space="0" w:color="auto"/>
              <w:right w:val="single" w:sz="12" w:space="0" w:color="auto"/>
            </w:tcBorders>
            <w:vAlign w:val="center"/>
          </w:tcPr>
          <w:p w14:paraId="1E0C2845"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آخر تقييم لكفاية الأداء الوظيفي</w:t>
            </w:r>
          </w:p>
        </w:tc>
        <w:tc>
          <w:tcPr>
            <w:tcW w:w="4675" w:type="dxa"/>
            <w:tcBorders>
              <w:top w:val="single" w:sz="4" w:space="0" w:color="auto"/>
              <w:left w:val="single" w:sz="12" w:space="0" w:color="auto"/>
            </w:tcBorders>
            <w:vAlign w:val="center"/>
          </w:tcPr>
          <w:p w14:paraId="5371B1C9"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30</w:t>
            </w:r>
          </w:p>
        </w:tc>
      </w:tr>
      <w:tr w:rsidR="007F701B" w:rsidRPr="00195F92" w14:paraId="5CE1B00C" w14:textId="77777777" w:rsidTr="005E2126">
        <w:trPr>
          <w:jc w:val="center"/>
        </w:trPr>
        <w:tc>
          <w:tcPr>
            <w:tcW w:w="4675" w:type="dxa"/>
            <w:tcBorders>
              <w:right w:val="single" w:sz="12" w:space="0" w:color="auto"/>
            </w:tcBorders>
            <w:vAlign w:val="center"/>
          </w:tcPr>
          <w:p w14:paraId="6098B76A"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المعدل التراكمي في آخر مؤهل دراسي</w:t>
            </w:r>
          </w:p>
        </w:tc>
        <w:tc>
          <w:tcPr>
            <w:tcW w:w="4675" w:type="dxa"/>
            <w:tcBorders>
              <w:left w:val="single" w:sz="12" w:space="0" w:color="auto"/>
            </w:tcBorders>
            <w:vAlign w:val="center"/>
          </w:tcPr>
          <w:p w14:paraId="5DC154DE"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20</w:t>
            </w:r>
          </w:p>
        </w:tc>
      </w:tr>
      <w:tr w:rsidR="007F701B" w:rsidRPr="00195F92" w14:paraId="0B82C4BF" w14:textId="77777777" w:rsidTr="005E2126">
        <w:trPr>
          <w:jc w:val="center"/>
        </w:trPr>
        <w:tc>
          <w:tcPr>
            <w:tcW w:w="4675" w:type="dxa"/>
            <w:tcBorders>
              <w:right w:val="single" w:sz="12" w:space="0" w:color="auto"/>
            </w:tcBorders>
            <w:vAlign w:val="center"/>
          </w:tcPr>
          <w:p w14:paraId="592BAFAC"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سنوات الخدمة</w:t>
            </w:r>
          </w:p>
        </w:tc>
        <w:tc>
          <w:tcPr>
            <w:tcW w:w="4675" w:type="dxa"/>
            <w:tcBorders>
              <w:left w:val="single" w:sz="12" w:space="0" w:color="auto"/>
            </w:tcBorders>
            <w:vAlign w:val="center"/>
          </w:tcPr>
          <w:p w14:paraId="7BFF483A"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15</w:t>
            </w:r>
          </w:p>
        </w:tc>
      </w:tr>
      <w:tr w:rsidR="007F701B" w:rsidRPr="00195F92" w14:paraId="0CC4BC4E" w14:textId="77777777" w:rsidTr="00096131">
        <w:trPr>
          <w:jc w:val="center"/>
        </w:trPr>
        <w:tc>
          <w:tcPr>
            <w:tcW w:w="4675" w:type="dxa"/>
            <w:tcBorders>
              <w:bottom w:val="single" w:sz="12" w:space="0" w:color="auto"/>
              <w:right w:val="single" w:sz="12" w:space="0" w:color="auto"/>
            </w:tcBorders>
            <w:vAlign w:val="center"/>
          </w:tcPr>
          <w:p w14:paraId="32C2879D"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الأقدمية في الحصول على آخر مؤهل</w:t>
            </w:r>
          </w:p>
        </w:tc>
        <w:tc>
          <w:tcPr>
            <w:tcW w:w="4675" w:type="dxa"/>
            <w:tcBorders>
              <w:left w:val="single" w:sz="12" w:space="0" w:color="auto"/>
              <w:bottom w:val="single" w:sz="12" w:space="0" w:color="auto"/>
            </w:tcBorders>
            <w:vAlign w:val="center"/>
          </w:tcPr>
          <w:p w14:paraId="6BD95CA9"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5</w:t>
            </w:r>
          </w:p>
        </w:tc>
      </w:tr>
      <w:tr w:rsidR="007F701B" w:rsidRPr="00195F92" w14:paraId="3FF822B5" w14:textId="77777777" w:rsidTr="005E2126">
        <w:trPr>
          <w:jc w:val="center"/>
        </w:trPr>
        <w:tc>
          <w:tcPr>
            <w:tcW w:w="4675" w:type="dxa"/>
            <w:tcBorders>
              <w:top w:val="single" w:sz="12" w:space="0" w:color="auto"/>
              <w:bottom w:val="double" w:sz="4" w:space="0" w:color="auto"/>
              <w:right w:val="single" w:sz="12" w:space="0" w:color="auto"/>
            </w:tcBorders>
            <w:vAlign w:val="center"/>
          </w:tcPr>
          <w:p w14:paraId="7278A804"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tl/>
              </w:rPr>
              <w:t>المجموع</w:t>
            </w:r>
          </w:p>
        </w:tc>
        <w:tc>
          <w:tcPr>
            <w:tcW w:w="4675" w:type="dxa"/>
            <w:tcBorders>
              <w:top w:val="single" w:sz="12" w:space="0" w:color="auto"/>
              <w:left w:val="single" w:sz="12" w:space="0" w:color="auto"/>
              <w:bottom w:val="double" w:sz="4" w:space="0" w:color="auto"/>
            </w:tcBorders>
            <w:vAlign w:val="center"/>
          </w:tcPr>
          <w:p w14:paraId="19D29DB0" w14:textId="77777777" w:rsidR="007F701B" w:rsidRPr="00C529EA" w:rsidRDefault="007F701B" w:rsidP="005E2126">
            <w:pPr>
              <w:bidi/>
              <w:spacing w:after="120"/>
              <w:jc w:val="center"/>
              <w:rPr>
                <w:rFonts w:ascii="Sakkal Majalla" w:hAnsi="Sakkal Majalla" w:cs="Sakkal Majalla"/>
                <w:b/>
                <w:bCs/>
                <w:sz w:val="28"/>
                <w:szCs w:val="28"/>
                <w:rtl/>
              </w:rPr>
            </w:pPr>
            <w:r w:rsidRPr="00C529EA">
              <w:rPr>
                <w:rFonts w:ascii="Sakkal Majalla" w:hAnsi="Sakkal Majalla" w:cs="Sakkal Majalla"/>
                <w:b/>
                <w:bCs/>
                <w:sz w:val="28"/>
                <w:szCs w:val="28"/>
              </w:rPr>
              <w:t>100</w:t>
            </w:r>
          </w:p>
        </w:tc>
      </w:tr>
    </w:tbl>
    <w:p w14:paraId="6153F1B9" w14:textId="77777777" w:rsidR="00096131" w:rsidRPr="00195F92" w:rsidRDefault="00096131" w:rsidP="00096131">
      <w:pPr>
        <w:bidi/>
        <w:spacing w:after="120" w:line="240" w:lineRule="auto"/>
        <w:jc w:val="both"/>
        <w:rPr>
          <w:rFonts w:ascii="Sakkal Majalla" w:hAnsi="Sakkal Majalla" w:cs="Sakkal Majalla"/>
          <w:sz w:val="28"/>
          <w:szCs w:val="28"/>
          <w:rtl/>
        </w:rPr>
      </w:pPr>
    </w:p>
    <w:p w14:paraId="30CDDCEB" w14:textId="77777777" w:rsidR="007F701B" w:rsidRPr="00096131" w:rsidRDefault="007F701B" w:rsidP="007F701B">
      <w:pPr>
        <w:bidi/>
        <w:spacing w:after="120" w:line="240" w:lineRule="auto"/>
        <w:contextualSpacing/>
        <w:jc w:val="both"/>
        <w:rPr>
          <w:rFonts w:ascii="Sakkal Majalla" w:hAnsi="Sakkal Majalla" w:cs="Sakkal Majalla"/>
          <w:b/>
          <w:bCs/>
          <w:sz w:val="28"/>
          <w:szCs w:val="28"/>
        </w:rPr>
      </w:pPr>
      <w:r w:rsidRPr="00096131">
        <w:rPr>
          <w:rFonts w:ascii="Sakkal Majalla" w:hAnsi="Sakkal Majalla" w:cs="Sakkal Majalla"/>
          <w:b/>
          <w:bCs/>
          <w:sz w:val="28"/>
          <w:szCs w:val="28"/>
          <w:rtl/>
        </w:rPr>
        <w:t>آلية احتساب درجات المفاضلة</w:t>
      </w:r>
      <w:r w:rsidRPr="00096131">
        <w:rPr>
          <w:rFonts w:ascii="Sakkal Majalla" w:hAnsi="Sakkal Majalla" w:cs="Sakkal Majalla" w:hint="cs"/>
          <w:b/>
          <w:bCs/>
          <w:sz w:val="28"/>
          <w:szCs w:val="28"/>
          <w:rtl/>
        </w:rPr>
        <w:t>:</w:t>
      </w:r>
    </w:p>
    <w:p w14:paraId="64A0EAB3" w14:textId="4537AE58" w:rsidR="007F701B" w:rsidRDefault="007F701B" w:rsidP="001D4048">
      <w:pPr>
        <w:bidi/>
        <w:spacing w:after="120" w:line="240" w:lineRule="auto"/>
        <w:ind w:left="360"/>
        <w:jc w:val="both"/>
        <w:rPr>
          <w:rFonts w:ascii="Sakkal Majalla" w:hAnsi="Sakkal Majalla" w:cs="Sakkal Majalla"/>
          <w:b/>
          <w:bCs/>
          <w:sz w:val="28"/>
          <w:szCs w:val="28"/>
          <w:rtl/>
        </w:rPr>
      </w:pPr>
      <w:r w:rsidRPr="007F701B">
        <w:rPr>
          <w:rFonts w:ascii="Sakkal Majalla" w:hAnsi="Sakkal Majalla" w:cs="Sakkal Majalla" w:hint="cs"/>
          <w:b/>
          <w:bCs/>
          <w:sz w:val="28"/>
          <w:szCs w:val="28"/>
          <w:rtl/>
        </w:rPr>
        <w:t xml:space="preserve">يتم الاحتساب وفق الاستمارة المرفقة </w:t>
      </w:r>
      <w:r w:rsidRPr="007F701B">
        <w:rPr>
          <w:rFonts w:ascii="Sakkal Majalla" w:hAnsi="Sakkal Majalla" w:cs="Sakkal Majalla"/>
          <w:b/>
          <w:bCs/>
          <w:sz w:val="28"/>
          <w:szCs w:val="28"/>
          <w:rtl/>
        </w:rPr>
        <w:t xml:space="preserve">استنادا إلى البيانات والمستندات الرسمية المعتمدة لدى </w:t>
      </w:r>
      <w:r w:rsidRPr="007F701B">
        <w:rPr>
          <w:rFonts w:ascii="Sakkal Majalla" w:hAnsi="Sakkal Majalla" w:cs="Sakkal Majalla" w:hint="cs"/>
          <w:b/>
          <w:bCs/>
          <w:sz w:val="28"/>
          <w:szCs w:val="28"/>
          <w:rtl/>
        </w:rPr>
        <w:t>الوزارة، ويتم اختيار صاحب الدرجة الأعلى فالأدنى ح</w:t>
      </w:r>
      <w:r w:rsidR="00E20DCB">
        <w:rPr>
          <w:rFonts w:ascii="Sakkal Majalla" w:hAnsi="Sakkal Majalla" w:cs="Sakkal Majalla" w:hint="cs"/>
          <w:b/>
          <w:bCs/>
          <w:sz w:val="28"/>
          <w:szCs w:val="28"/>
          <w:rtl/>
        </w:rPr>
        <w:t>تـى</w:t>
      </w:r>
      <w:r w:rsidRPr="007F701B">
        <w:rPr>
          <w:rFonts w:ascii="Sakkal Majalla" w:hAnsi="Sakkal Majalla" w:cs="Sakkal Majalla" w:hint="cs"/>
          <w:b/>
          <w:bCs/>
          <w:sz w:val="28"/>
          <w:szCs w:val="28"/>
          <w:rtl/>
        </w:rPr>
        <w:t xml:space="preserve"> اكتمال</w:t>
      </w:r>
      <w:r w:rsidR="001D4048">
        <w:rPr>
          <w:rFonts w:ascii="Sakkal Majalla" w:hAnsi="Sakkal Majalla" w:cs="Sakkal Majalla" w:hint="cs"/>
          <w:b/>
          <w:bCs/>
          <w:sz w:val="28"/>
          <w:szCs w:val="28"/>
          <w:rtl/>
        </w:rPr>
        <w:t xml:space="preserve"> المقاعد المحددة من قبل الوزارة</w:t>
      </w:r>
      <w:r w:rsidRPr="007F701B">
        <w:rPr>
          <w:rFonts w:ascii="Sakkal Majalla" w:hAnsi="Sakkal Majalla" w:cs="Sakkal Majalla" w:hint="cs"/>
          <w:b/>
          <w:bCs/>
          <w:sz w:val="28"/>
          <w:szCs w:val="28"/>
          <w:rtl/>
        </w:rPr>
        <w:t>،</w:t>
      </w:r>
      <w:r w:rsidR="001D4048">
        <w:rPr>
          <w:rFonts w:ascii="Sakkal Majalla" w:hAnsi="Sakkal Majalla" w:cs="Sakkal Majalla" w:hint="cs"/>
          <w:b/>
          <w:bCs/>
          <w:sz w:val="28"/>
          <w:szCs w:val="28"/>
          <w:rtl/>
        </w:rPr>
        <w:t xml:space="preserve"> </w:t>
      </w:r>
      <w:r w:rsidRPr="007F701B">
        <w:rPr>
          <w:rFonts w:ascii="Sakkal Majalla" w:hAnsi="Sakkal Majalla" w:cs="Sakkal Majalla" w:hint="cs"/>
          <w:b/>
          <w:bCs/>
          <w:sz w:val="28"/>
          <w:szCs w:val="28"/>
          <w:rtl/>
        </w:rPr>
        <w:t>وعند</w:t>
      </w:r>
      <w:r w:rsidRPr="007F701B">
        <w:rPr>
          <w:rFonts w:ascii="Sakkal Majalla" w:hAnsi="Sakkal Majalla" w:cs="Sakkal Majalla"/>
          <w:b/>
          <w:bCs/>
          <w:sz w:val="28"/>
          <w:szCs w:val="28"/>
          <w:rtl/>
        </w:rPr>
        <w:t xml:space="preserve"> تساوي الدرجة النهائية لأكثر من مترشح، تكون الأولوية لصاحب الدرجة الأعلى في أولوية التخصص ومدى ارتباطه باحتياجات الوزارة، ثم تقييم كفاية الأداء الوظيفي، ثم المعدل التراكمي في آخر مؤهل دراسي، ثم سنوات الخدمة، ثم الأقدمية في الحصول على آخر مؤهل</w:t>
      </w:r>
      <w:r w:rsidRPr="007F701B">
        <w:rPr>
          <w:rFonts w:ascii="Sakkal Majalla" w:hAnsi="Sakkal Majalla" w:cs="Sakkal Majalla"/>
          <w:b/>
          <w:bCs/>
          <w:sz w:val="28"/>
          <w:szCs w:val="28"/>
        </w:rPr>
        <w:t>.</w:t>
      </w:r>
    </w:p>
    <w:p w14:paraId="505B676C" w14:textId="77777777" w:rsidR="00F97E1F" w:rsidRDefault="00F97E1F" w:rsidP="00B75F25">
      <w:pPr>
        <w:bidi/>
        <w:spacing w:after="120" w:line="240" w:lineRule="auto"/>
        <w:jc w:val="both"/>
        <w:rPr>
          <w:rFonts w:ascii="Sakkal Majalla" w:hAnsi="Sakkal Majalla" w:cs="Sakkal Majalla"/>
          <w:b/>
          <w:bCs/>
          <w:sz w:val="28"/>
          <w:szCs w:val="28"/>
          <w:rtl/>
        </w:rPr>
      </w:pPr>
    </w:p>
    <w:p w14:paraId="1245425E" w14:textId="3D2F071C" w:rsidR="00F97E1F" w:rsidRPr="00F97E1F" w:rsidRDefault="00F97E1F" w:rsidP="0009559A">
      <w:pPr>
        <w:bidi/>
        <w:spacing w:before="240" w:after="240" w:line="440" w:lineRule="exact"/>
        <w:jc w:val="lowKashida"/>
        <w:rPr>
          <w:rFonts w:ascii="Sakkal Majalla" w:hAnsi="Sakkal Majalla" w:cs="Sakkal Majalla"/>
          <w:b/>
          <w:bCs/>
          <w:color w:val="0070C0"/>
          <w:sz w:val="32"/>
          <w:szCs w:val="32"/>
          <w:lang w:bidi="ar-OM"/>
        </w:rPr>
      </w:pPr>
      <w:r>
        <w:rPr>
          <w:rFonts w:ascii="Sakkal Majalla" w:hAnsi="Sakkal Majalla" w:cs="Sakkal Majalla" w:hint="cs"/>
          <w:b/>
          <w:bCs/>
          <w:color w:val="0070C0"/>
          <w:sz w:val="32"/>
          <w:szCs w:val="32"/>
          <w:rtl/>
          <w:lang w:bidi="ar-OM"/>
        </w:rPr>
        <w:lastRenderedPageBreak/>
        <w:t>ثالثً</w:t>
      </w:r>
      <w:r w:rsidRPr="00F97E1F">
        <w:rPr>
          <w:rFonts w:ascii="Sakkal Majalla" w:hAnsi="Sakkal Majalla" w:cs="Sakkal Majalla"/>
          <w:b/>
          <w:bCs/>
          <w:color w:val="0070C0"/>
          <w:sz w:val="32"/>
          <w:szCs w:val="32"/>
          <w:rtl/>
          <w:lang w:bidi="ar-OM"/>
        </w:rPr>
        <w:t>ا: ضوابط عامة</w:t>
      </w:r>
      <w:r w:rsidRPr="00F97E1F">
        <w:rPr>
          <w:rFonts w:ascii="Sakkal Majalla" w:hAnsi="Sakkal Majalla" w:cs="Sakkal Majalla" w:hint="cs"/>
          <w:b/>
          <w:bCs/>
          <w:color w:val="0070C0"/>
          <w:sz w:val="32"/>
          <w:szCs w:val="32"/>
          <w:rtl/>
          <w:lang w:bidi="ar-OM"/>
        </w:rPr>
        <w:t>:</w:t>
      </w:r>
    </w:p>
    <w:p w14:paraId="060FCCB2" w14:textId="77777777" w:rsidR="00F97E1F" w:rsidRPr="00F97E1F" w:rsidRDefault="00F97E1F" w:rsidP="00F97E1F">
      <w:pPr>
        <w:numPr>
          <w:ilvl w:val="0"/>
          <w:numId w:val="26"/>
        </w:numPr>
        <w:bidi/>
        <w:spacing w:after="120" w:line="240" w:lineRule="auto"/>
        <w:jc w:val="both"/>
        <w:rPr>
          <w:rFonts w:ascii="Sakkal Majalla" w:hAnsi="Sakkal Majalla" w:cs="Sakkal Majalla"/>
          <w:b/>
          <w:bCs/>
          <w:sz w:val="28"/>
          <w:szCs w:val="28"/>
        </w:rPr>
      </w:pPr>
      <w:r w:rsidRPr="00F97E1F">
        <w:rPr>
          <w:rFonts w:ascii="Sakkal Majalla" w:hAnsi="Sakkal Majalla" w:cs="Sakkal Majalla"/>
          <w:b/>
          <w:bCs/>
          <w:sz w:val="28"/>
          <w:szCs w:val="28"/>
          <w:rtl/>
        </w:rPr>
        <w:t>يخضع الترشيح لعدد المقاعد المتاحة، وأولويات الوزارة، ونتائج المفاضلة، ولا يعد استيفاء شروط الترشح ضمانا للحصول على التفرغ الدراسي</w:t>
      </w:r>
      <w:r w:rsidRPr="00F97E1F">
        <w:rPr>
          <w:rFonts w:ascii="Sakkal Majalla" w:hAnsi="Sakkal Majalla" w:cs="Sakkal Majalla"/>
          <w:b/>
          <w:bCs/>
          <w:sz w:val="28"/>
          <w:szCs w:val="28"/>
        </w:rPr>
        <w:t>.</w:t>
      </w:r>
    </w:p>
    <w:p w14:paraId="272C7326" w14:textId="77777777" w:rsidR="00F97E1F" w:rsidRPr="00F97E1F" w:rsidRDefault="00F97E1F" w:rsidP="00F97E1F">
      <w:pPr>
        <w:numPr>
          <w:ilvl w:val="0"/>
          <w:numId w:val="26"/>
        </w:numPr>
        <w:bidi/>
        <w:spacing w:after="120" w:line="240" w:lineRule="auto"/>
        <w:jc w:val="both"/>
        <w:rPr>
          <w:rFonts w:ascii="Sakkal Majalla" w:hAnsi="Sakkal Majalla" w:cs="Sakkal Majalla"/>
          <w:b/>
          <w:bCs/>
          <w:sz w:val="28"/>
          <w:szCs w:val="28"/>
        </w:rPr>
      </w:pPr>
      <w:r w:rsidRPr="00F97E1F">
        <w:rPr>
          <w:rFonts w:ascii="Sakkal Majalla" w:hAnsi="Sakkal Majalla" w:cs="Sakkal Majalla"/>
          <w:b/>
          <w:bCs/>
          <w:sz w:val="28"/>
          <w:szCs w:val="28"/>
          <w:rtl/>
        </w:rPr>
        <w:t>في حال سبق للمترشح الحصول على موافقة الوزارة للدراسة خلال العامين السابقين ولم يستكمل إجراءاته أو انسحب من البرنامج أو قطع دراسته، تطبق بشأنه الضوابط المعتمدة، مع مراعاة الحالات التي تستند إلى أسباب مبررة تقبلها الجهة المختصة</w:t>
      </w:r>
      <w:r w:rsidRPr="00F97E1F">
        <w:rPr>
          <w:rFonts w:ascii="Sakkal Majalla" w:hAnsi="Sakkal Majalla" w:cs="Sakkal Majalla"/>
          <w:b/>
          <w:bCs/>
          <w:sz w:val="28"/>
          <w:szCs w:val="28"/>
        </w:rPr>
        <w:t>.</w:t>
      </w:r>
    </w:p>
    <w:p w14:paraId="6F4A5244" w14:textId="77777777" w:rsidR="00F97E1F" w:rsidRPr="00F97E1F" w:rsidRDefault="00F97E1F" w:rsidP="00F97E1F">
      <w:pPr>
        <w:numPr>
          <w:ilvl w:val="0"/>
          <w:numId w:val="26"/>
        </w:numPr>
        <w:bidi/>
        <w:spacing w:after="120" w:line="240" w:lineRule="auto"/>
        <w:jc w:val="both"/>
        <w:rPr>
          <w:rFonts w:ascii="Sakkal Majalla" w:hAnsi="Sakkal Majalla" w:cs="Sakkal Majalla"/>
          <w:b/>
          <w:bCs/>
          <w:sz w:val="28"/>
          <w:szCs w:val="28"/>
        </w:rPr>
      </w:pPr>
      <w:r w:rsidRPr="00F97E1F">
        <w:rPr>
          <w:rFonts w:ascii="Sakkal Majalla" w:hAnsi="Sakkal Majalla" w:cs="Sakkal Majalla"/>
          <w:b/>
          <w:bCs/>
          <w:sz w:val="28"/>
          <w:szCs w:val="28"/>
          <w:rtl/>
        </w:rPr>
        <w:t>للوزارة التحقق من صحة البيانات والمستندات المقدمة، واستبعاد أي طلب غير مستوف للشروط أو ثبت عدم صحة بياناته</w:t>
      </w:r>
      <w:r w:rsidRPr="00F97E1F">
        <w:rPr>
          <w:rFonts w:ascii="Sakkal Majalla" w:hAnsi="Sakkal Majalla" w:cs="Sakkal Majalla"/>
          <w:b/>
          <w:bCs/>
          <w:sz w:val="28"/>
          <w:szCs w:val="28"/>
        </w:rPr>
        <w:t>.</w:t>
      </w:r>
    </w:p>
    <w:p w14:paraId="1142F643" w14:textId="0EB6B95B" w:rsidR="00F97E1F" w:rsidRDefault="00F97E1F" w:rsidP="00F97E1F">
      <w:pPr>
        <w:numPr>
          <w:ilvl w:val="0"/>
          <w:numId w:val="26"/>
        </w:numPr>
        <w:bidi/>
        <w:spacing w:after="120" w:line="240" w:lineRule="auto"/>
        <w:jc w:val="both"/>
        <w:rPr>
          <w:rFonts w:ascii="Sakkal Majalla" w:hAnsi="Sakkal Majalla" w:cs="Sakkal Majalla"/>
          <w:b/>
          <w:bCs/>
          <w:sz w:val="28"/>
          <w:szCs w:val="28"/>
        </w:rPr>
      </w:pPr>
      <w:r w:rsidRPr="00F97E1F">
        <w:rPr>
          <w:rFonts w:ascii="Sakkal Majalla" w:hAnsi="Sakkal Majalla" w:cs="Sakkal Majalla"/>
          <w:b/>
          <w:bCs/>
          <w:sz w:val="28"/>
          <w:szCs w:val="28"/>
          <w:rtl/>
        </w:rPr>
        <w:t xml:space="preserve">لا ينظر في الطلبات </w:t>
      </w:r>
      <w:r w:rsidR="005343AE" w:rsidRPr="00F97E1F">
        <w:rPr>
          <w:rFonts w:ascii="Sakkal Majalla" w:hAnsi="Sakkal Majalla" w:cs="Sakkal Majalla" w:hint="cs"/>
          <w:b/>
          <w:bCs/>
          <w:sz w:val="28"/>
          <w:szCs w:val="28"/>
          <w:rtl/>
        </w:rPr>
        <w:t xml:space="preserve">غير </w:t>
      </w:r>
      <w:r w:rsidR="00403154">
        <w:rPr>
          <w:rFonts w:ascii="Sakkal Majalla" w:hAnsi="Sakkal Majalla" w:cs="Sakkal Majalla" w:hint="cs"/>
          <w:b/>
          <w:bCs/>
          <w:sz w:val="28"/>
          <w:szCs w:val="28"/>
          <w:rtl/>
        </w:rPr>
        <w:t>مكتملة</w:t>
      </w:r>
      <w:r w:rsidR="00403154" w:rsidRPr="00F97E1F">
        <w:rPr>
          <w:rFonts w:ascii="Sakkal Majalla" w:hAnsi="Sakkal Majalla" w:cs="Sakkal Majalla" w:hint="cs"/>
          <w:b/>
          <w:bCs/>
          <w:sz w:val="28"/>
          <w:szCs w:val="28"/>
          <w:rtl/>
        </w:rPr>
        <w:t xml:space="preserve"> </w:t>
      </w:r>
      <w:r w:rsidR="00403154">
        <w:rPr>
          <w:rFonts w:ascii="Sakkal Majalla" w:hAnsi="Sakkal Majalla" w:cs="Sakkal Majalla" w:hint="cs"/>
          <w:b/>
          <w:bCs/>
          <w:sz w:val="28"/>
          <w:szCs w:val="28"/>
          <w:rtl/>
        </w:rPr>
        <w:t>الوثائق</w:t>
      </w:r>
      <w:r w:rsidR="002257E6">
        <w:rPr>
          <w:rFonts w:ascii="Sakkal Majalla" w:hAnsi="Sakkal Majalla" w:cs="Sakkal Majalla" w:hint="cs"/>
          <w:b/>
          <w:bCs/>
          <w:sz w:val="28"/>
          <w:szCs w:val="28"/>
          <w:rtl/>
        </w:rPr>
        <w:t xml:space="preserve"> المطلوبة، </w:t>
      </w:r>
      <w:r w:rsidR="00911224">
        <w:rPr>
          <w:rFonts w:ascii="Sakkal Majalla" w:hAnsi="Sakkal Majalla" w:cs="Sakkal Majalla" w:hint="cs"/>
          <w:b/>
          <w:bCs/>
          <w:sz w:val="28"/>
          <w:szCs w:val="28"/>
          <w:rtl/>
        </w:rPr>
        <w:t xml:space="preserve">أو </w:t>
      </w:r>
      <w:r w:rsidRPr="00F97E1F">
        <w:rPr>
          <w:rFonts w:ascii="Sakkal Majalla" w:hAnsi="Sakkal Majalla" w:cs="Sakkal Majalla"/>
          <w:b/>
          <w:bCs/>
          <w:sz w:val="28"/>
          <w:szCs w:val="28"/>
          <w:rtl/>
        </w:rPr>
        <w:t>المقدمة بعد انتهاء الفترة المحددة للتقديم</w:t>
      </w:r>
      <w:r w:rsidRPr="00F97E1F">
        <w:rPr>
          <w:rFonts w:ascii="Sakkal Majalla" w:hAnsi="Sakkal Majalla" w:cs="Sakkal Majalla"/>
          <w:b/>
          <w:bCs/>
          <w:sz w:val="28"/>
          <w:szCs w:val="28"/>
        </w:rPr>
        <w:t>.</w:t>
      </w:r>
    </w:p>
    <w:p w14:paraId="6BAE7B2B" w14:textId="452B5B75" w:rsidR="00314C67" w:rsidRPr="00F97E1F" w:rsidRDefault="00FB4AF2" w:rsidP="00314C67">
      <w:pPr>
        <w:numPr>
          <w:ilvl w:val="0"/>
          <w:numId w:val="26"/>
        </w:numPr>
        <w:bidi/>
        <w:spacing w:after="120" w:line="240" w:lineRule="auto"/>
        <w:jc w:val="both"/>
        <w:rPr>
          <w:rFonts w:ascii="Sakkal Majalla" w:hAnsi="Sakkal Majalla" w:cs="Sakkal Majalla"/>
          <w:b/>
          <w:bCs/>
          <w:sz w:val="28"/>
          <w:szCs w:val="28"/>
        </w:rPr>
      </w:pPr>
      <w:r>
        <w:rPr>
          <w:rFonts w:ascii="Sakkal Majalla" w:hAnsi="Sakkal Majalla" w:cs="Sakkal Majalla" w:hint="cs"/>
          <w:b/>
          <w:bCs/>
          <w:sz w:val="28"/>
          <w:szCs w:val="28"/>
          <w:rtl/>
        </w:rPr>
        <w:t>يستبعد طلب المترشح نهائيًا في حالة ترشحه في أكثر من تخ</w:t>
      </w:r>
      <w:r w:rsidR="00911224">
        <w:rPr>
          <w:rFonts w:ascii="Sakkal Majalla" w:hAnsi="Sakkal Majalla" w:cs="Sakkal Majalla" w:hint="cs"/>
          <w:b/>
          <w:bCs/>
          <w:sz w:val="28"/>
          <w:szCs w:val="28"/>
          <w:rtl/>
        </w:rPr>
        <w:t>صص.</w:t>
      </w:r>
    </w:p>
    <w:p w14:paraId="1FE0089D" w14:textId="5EFACD52" w:rsidR="004255D6" w:rsidRPr="009A48DB" w:rsidRDefault="00F97E1F" w:rsidP="009A48DB">
      <w:pPr>
        <w:numPr>
          <w:ilvl w:val="0"/>
          <w:numId w:val="26"/>
        </w:numPr>
        <w:bidi/>
        <w:spacing w:after="120" w:line="240" w:lineRule="auto"/>
        <w:jc w:val="both"/>
        <w:rPr>
          <w:rFonts w:ascii="Sakkal Majalla" w:hAnsi="Sakkal Majalla" w:cs="Sakkal Majalla"/>
          <w:b/>
          <w:bCs/>
          <w:sz w:val="28"/>
          <w:szCs w:val="28"/>
          <w:rtl/>
        </w:rPr>
      </w:pPr>
      <w:r w:rsidRPr="00F97E1F">
        <w:rPr>
          <w:rFonts w:ascii="Sakkal Majalla" w:hAnsi="Sakkal Majalla" w:cs="Sakkal Majalla"/>
          <w:b/>
          <w:bCs/>
          <w:sz w:val="28"/>
          <w:szCs w:val="28"/>
          <w:rtl/>
        </w:rPr>
        <w:t>لا يترتب على الحصول على المؤهل الدراسي تلقائيا تغيير المسمى الوظيفي أو الترقية أو النقل إلى وظيفة أخرى، وتتم الاستفادة من المؤهل وفقا لاحتياجات الوزارة والأنظمة المعمول بها</w:t>
      </w:r>
      <w:r w:rsidRPr="00F97E1F">
        <w:rPr>
          <w:rFonts w:ascii="Sakkal Majalla" w:hAnsi="Sakkal Majalla" w:cs="Sakkal Majalla"/>
          <w:b/>
          <w:bCs/>
          <w:sz w:val="28"/>
          <w:szCs w:val="28"/>
        </w:rPr>
        <w:t>.</w:t>
      </w:r>
    </w:p>
    <w:p w14:paraId="6218095E" w14:textId="2ADFE17C" w:rsidR="004A3EB1" w:rsidRPr="004A3EB1" w:rsidRDefault="002D1415" w:rsidP="004A3EB1">
      <w:pPr>
        <w:bidi/>
        <w:spacing w:before="240" w:after="240" w:line="440" w:lineRule="exact"/>
        <w:jc w:val="lowKashida"/>
        <w:rPr>
          <w:rFonts w:ascii="Sakkal Majalla" w:hAnsi="Sakkal Majalla" w:cs="Sakkal Majalla"/>
          <w:b/>
          <w:bCs/>
          <w:color w:val="0070C0"/>
          <w:sz w:val="32"/>
          <w:szCs w:val="32"/>
          <w:lang w:bidi="ar-OM"/>
        </w:rPr>
      </w:pPr>
      <w:r>
        <w:rPr>
          <w:rFonts w:ascii="Sakkal Majalla" w:hAnsi="Sakkal Majalla" w:cs="Sakkal Majalla" w:hint="cs"/>
          <w:b/>
          <w:bCs/>
          <w:color w:val="0070C0"/>
          <w:sz w:val="32"/>
          <w:szCs w:val="32"/>
          <w:rtl/>
          <w:lang w:bidi="ar-OM"/>
        </w:rPr>
        <w:t>رابعً</w:t>
      </w:r>
      <w:r w:rsidRPr="002D1415">
        <w:rPr>
          <w:rFonts w:ascii="Sakkal Majalla" w:hAnsi="Sakkal Majalla" w:cs="Sakkal Majalla"/>
          <w:b/>
          <w:bCs/>
          <w:color w:val="0070C0"/>
          <w:sz w:val="32"/>
          <w:szCs w:val="32"/>
          <w:rtl/>
          <w:lang w:bidi="ar-OM"/>
        </w:rPr>
        <w:t xml:space="preserve">ا: </w:t>
      </w:r>
      <w:r w:rsidR="004A3EB1" w:rsidRPr="004A3EB1">
        <w:rPr>
          <w:rFonts w:ascii="Sakkal Majalla" w:hAnsi="Sakkal Majalla" w:cs="Sakkal Majalla"/>
          <w:b/>
          <w:bCs/>
          <w:color w:val="0070C0"/>
          <w:sz w:val="32"/>
          <w:szCs w:val="32"/>
          <w:rtl/>
          <w:lang w:bidi="ar-OM"/>
        </w:rPr>
        <w:t>البرامج والتخصصات الدراسية</w:t>
      </w:r>
      <w:r w:rsidR="004A3EB1" w:rsidRPr="004A3EB1">
        <w:rPr>
          <w:rFonts w:ascii="Sakkal Majalla" w:hAnsi="Sakkal Majalla" w:cs="Sakkal Majalla" w:hint="cs"/>
          <w:b/>
          <w:bCs/>
          <w:color w:val="0070C0"/>
          <w:sz w:val="32"/>
          <w:szCs w:val="32"/>
          <w:rtl/>
          <w:lang w:bidi="ar-OM"/>
        </w:rPr>
        <w:t xml:space="preserve"> المطروحة من وزارة التعليم:</w:t>
      </w:r>
    </w:p>
    <w:p w14:paraId="7FBEED75" w14:textId="5AA8A11B" w:rsidR="00730464" w:rsidRPr="00730464" w:rsidRDefault="004A3EB1" w:rsidP="00730464">
      <w:pPr>
        <w:bidi/>
        <w:spacing w:after="120" w:line="240" w:lineRule="auto"/>
        <w:contextualSpacing/>
        <w:jc w:val="both"/>
        <w:rPr>
          <w:rFonts w:ascii="Sakkal Majalla" w:hAnsi="Sakkal Majalla" w:cs="Sakkal Majalla"/>
          <w:b/>
          <w:bCs/>
          <w:sz w:val="28"/>
          <w:szCs w:val="28"/>
          <w:rtl/>
        </w:rPr>
      </w:pPr>
      <w:r w:rsidRPr="00195F92">
        <w:rPr>
          <w:rFonts w:ascii="Sakkal Majalla" w:hAnsi="Sakkal Majalla" w:cs="Sakkal Majalla"/>
          <w:sz w:val="28"/>
          <w:szCs w:val="28"/>
          <w:rtl/>
        </w:rPr>
        <w:t>تكون البرامج والتخصصات الدراسية المتاحة وفقا للجداول المرفقة بهذا الإعلان، ويراعى في الترشيح مدى ارتباط البرنامج الدراسي بالمسار المهني للمتقدم واحتياجات الوزارة وأولوياتها</w:t>
      </w:r>
      <w:r w:rsidR="00730464">
        <w:rPr>
          <w:rFonts w:ascii="Sakkal Majalla" w:hAnsi="Sakkal Majalla" w:cs="Sakkal Majalla" w:hint="cs"/>
          <w:sz w:val="28"/>
          <w:szCs w:val="28"/>
          <w:rtl/>
        </w:rPr>
        <w:t>، مع</w:t>
      </w:r>
      <w:r w:rsidR="00730464" w:rsidRPr="0087009F">
        <w:rPr>
          <w:rFonts w:ascii="Sakkal Majalla" w:hAnsi="Sakkal Majalla" w:cs="Sakkal Majalla"/>
          <w:b/>
          <w:bCs/>
          <w:sz w:val="28"/>
          <w:szCs w:val="28"/>
          <w:rtl/>
        </w:rPr>
        <w:t xml:space="preserve"> تحديد مستوى أولوية كل تخص</w:t>
      </w:r>
      <w:r w:rsidR="00730464">
        <w:rPr>
          <w:rFonts w:ascii="Sakkal Majalla" w:hAnsi="Sakkal Majalla" w:cs="Sakkal Majalla" w:hint="cs"/>
          <w:b/>
          <w:bCs/>
          <w:sz w:val="28"/>
          <w:szCs w:val="28"/>
          <w:rtl/>
        </w:rPr>
        <w:t>ص</w:t>
      </w:r>
      <w:r w:rsidR="00730464" w:rsidRPr="0087009F">
        <w:rPr>
          <w:rFonts w:ascii="Sakkal Majalla" w:hAnsi="Sakkal Majalla" w:cs="Sakkal Majalla"/>
          <w:b/>
          <w:bCs/>
          <w:sz w:val="28"/>
          <w:szCs w:val="28"/>
        </w:rPr>
        <w:t>.</w:t>
      </w:r>
    </w:p>
    <w:p w14:paraId="08A60543" w14:textId="1D093987" w:rsidR="0009559A" w:rsidRPr="005A07E0" w:rsidRDefault="0009559A" w:rsidP="005A07E0">
      <w:pPr>
        <w:bidi/>
        <w:spacing w:before="240" w:after="240" w:line="440" w:lineRule="exact"/>
        <w:jc w:val="center"/>
        <w:rPr>
          <w:rFonts w:ascii="Sakkal Majalla" w:hAnsi="Sakkal Majalla" w:cs="Sakkal Majalla"/>
          <w:b/>
          <w:bCs/>
          <w:sz w:val="32"/>
          <w:szCs w:val="32"/>
          <w:lang w:val="en-US" w:bidi="ar-OM"/>
        </w:rPr>
      </w:pPr>
      <w:r w:rsidRPr="005A07E0">
        <w:rPr>
          <w:rFonts w:ascii="Sakkal Majalla" w:hAnsi="Sakkal Majalla" w:cs="Sakkal Majalla"/>
          <w:b/>
          <w:bCs/>
          <w:sz w:val="32"/>
          <w:szCs w:val="32"/>
          <w:rtl/>
          <w:lang w:bidi="ar-OM"/>
        </w:rPr>
        <w:t xml:space="preserve">التخصصات والدرجات </w:t>
      </w:r>
      <w:r w:rsidRPr="005A07E0">
        <w:rPr>
          <w:rFonts w:ascii="Sakkal Majalla" w:hAnsi="Sakkal Majalla" w:cs="Sakkal Majalla" w:hint="cs"/>
          <w:b/>
          <w:bCs/>
          <w:sz w:val="32"/>
          <w:szCs w:val="32"/>
          <w:rtl/>
          <w:lang w:bidi="ar-OM"/>
        </w:rPr>
        <w:t xml:space="preserve">العلمية المتاحة </w:t>
      </w:r>
      <w:r w:rsidR="00D32A12" w:rsidRPr="005A07E0">
        <w:rPr>
          <w:rFonts w:ascii="Sakkal Majalla" w:hAnsi="Sakkal Majalla" w:cs="Sakkal Majalla" w:hint="cs"/>
          <w:b/>
          <w:bCs/>
          <w:sz w:val="32"/>
          <w:szCs w:val="32"/>
          <w:rtl/>
          <w:lang w:bidi="ar-OM"/>
        </w:rPr>
        <w:t xml:space="preserve">بجامعة السلطان </w:t>
      </w:r>
      <w:r w:rsidR="009A48DB" w:rsidRPr="005A07E0">
        <w:rPr>
          <w:rFonts w:ascii="Sakkal Majalla" w:hAnsi="Sakkal Majalla" w:cs="Sakkal Majalla" w:hint="cs"/>
          <w:b/>
          <w:bCs/>
          <w:sz w:val="32"/>
          <w:szCs w:val="32"/>
          <w:rtl/>
          <w:lang w:bidi="ar-OM"/>
        </w:rPr>
        <w:t>قابوس للدراسات</w:t>
      </w:r>
      <w:r w:rsidRPr="005A07E0">
        <w:rPr>
          <w:rFonts w:ascii="Sakkal Majalla" w:hAnsi="Sakkal Majalla" w:cs="Sakkal Majalla"/>
          <w:b/>
          <w:bCs/>
          <w:sz w:val="32"/>
          <w:szCs w:val="32"/>
          <w:rtl/>
          <w:lang w:bidi="ar-OM"/>
        </w:rPr>
        <w:t xml:space="preserve"> </w:t>
      </w:r>
      <w:r w:rsidRPr="005A07E0">
        <w:rPr>
          <w:rFonts w:ascii="Sakkal Majalla" w:hAnsi="Sakkal Majalla" w:cs="Sakkal Majalla" w:hint="cs"/>
          <w:b/>
          <w:bCs/>
          <w:sz w:val="32"/>
          <w:szCs w:val="32"/>
          <w:rtl/>
          <w:lang w:bidi="ar-OM"/>
        </w:rPr>
        <w:t xml:space="preserve">العليا (ماجستير/ </w:t>
      </w:r>
      <w:r w:rsidRPr="005A07E0">
        <w:rPr>
          <w:rFonts w:ascii="Sakkal Majalla" w:hAnsi="Sakkal Majalla" w:cs="Sakkal Majalla"/>
          <w:b/>
          <w:bCs/>
          <w:sz w:val="32"/>
          <w:szCs w:val="32"/>
          <w:rtl/>
          <w:lang w:bidi="ar-OM"/>
        </w:rPr>
        <w:t>دكتورا</w:t>
      </w:r>
      <w:r w:rsidRPr="005A07E0">
        <w:rPr>
          <w:rFonts w:ascii="Sakkal Majalla" w:hAnsi="Sakkal Majalla" w:cs="Sakkal Majalla" w:hint="cs"/>
          <w:b/>
          <w:bCs/>
          <w:sz w:val="32"/>
          <w:szCs w:val="32"/>
          <w:rtl/>
          <w:lang w:bidi="ar-OM"/>
        </w:rPr>
        <w:t>ة</w:t>
      </w:r>
      <w:r w:rsidRPr="005A07E0">
        <w:rPr>
          <w:rFonts w:ascii="Sakkal Majalla" w:hAnsi="Sakkal Majalla" w:cs="Sakkal Majalla"/>
          <w:b/>
          <w:bCs/>
          <w:sz w:val="32"/>
          <w:szCs w:val="32"/>
          <w:rtl/>
          <w:lang w:bidi="ar-OM"/>
        </w:rPr>
        <w:t>)</w:t>
      </w:r>
      <w:r w:rsidRPr="005A07E0">
        <w:rPr>
          <w:rFonts w:ascii="Sakkal Majalla" w:hAnsi="Sakkal Majalla" w:cs="Sakkal Majalla" w:hint="cs"/>
          <w:b/>
          <w:bCs/>
          <w:sz w:val="32"/>
          <w:szCs w:val="32"/>
          <w:rtl/>
          <w:lang w:bidi="ar-OM"/>
        </w:rPr>
        <w:t xml:space="preserve"> لفئات</w:t>
      </w:r>
      <w:r w:rsidRPr="005A07E0">
        <w:rPr>
          <w:rFonts w:ascii="Sakkal Majalla" w:hAnsi="Sakkal Majalla" w:cs="Sakkal Majalla"/>
          <w:b/>
          <w:bCs/>
          <w:sz w:val="32"/>
          <w:szCs w:val="32"/>
          <w:rtl/>
          <w:lang w:bidi="ar-OM"/>
        </w:rPr>
        <w:t xml:space="preserve"> </w:t>
      </w:r>
      <w:r w:rsidRPr="005A07E0">
        <w:rPr>
          <w:rFonts w:ascii="Sakkal Majalla" w:hAnsi="Sakkal Majalla" w:cs="Sakkal Majalla" w:hint="cs"/>
          <w:b/>
          <w:bCs/>
          <w:sz w:val="32"/>
          <w:szCs w:val="32"/>
          <w:rtl/>
          <w:lang w:bidi="ar-OM"/>
        </w:rPr>
        <w:t xml:space="preserve">الهيئة التعليمية </w:t>
      </w:r>
      <w:r w:rsidRPr="005A07E0">
        <w:rPr>
          <w:rFonts w:ascii="Sakkal Majalla" w:hAnsi="Sakkal Majalla" w:cs="Sakkal Majalla"/>
          <w:b/>
          <w:bCs/>
          <w:sz w:val="32"/>
          <w:szCs w:val="32"/>
          <w:rtl/>
          <w:lang w:bidi="ar-OM"/>
        </w:rPr>
        <w:t xml:space="preserve">للعام </w:t>
      </w:r>
      <w:r w:rsidR="005A07E0" w:rsidRPr="005A07E0">
        <w:rPr>
          <w:rFonts w:ascii="Sakkal Majalla" w:hAnsi="Sakkal Majalla" w:cs="Sakkal Majalla" w:hint="cs"/>
          <w:b/>
          <w:bCs/>
          <w:sz w:val="32"/>
          <w:szCs w:val="32"/>
          <w:rtl/>
          <w:lang w:bidi="ar-OM"/>
        </w:rPr>
        <w:t>الأكاديمي</w:t>
      </w:r>
      <w:r w:rsidRPr="005A07E0">
        <w:rPr>
          <w:rFonts w:ascii="Sakkal Majalla" w:hAnsi="Sakkal Majalla" w:cs="Sakkal Majalla"/>
          <w:b/>
          <w:bCs/>
          <w:sz w:val="32"/>
          <w:szCs w:val="32"/>
          <w:rtl/>
          <w:lang w:bidi="ar-OM"/>
        </w:rPr>
        <w:t>: 2027/2028م</w:t>
      </w:r>
    </w:p>
    <w:tbl>
      <w:tblPr>
        <w:tblStyle w:val="a3"/>
        <w:bidiVisual/>
        <w:tblW w:w="5425" w:type="pct"/>
        <w:jc w:val="center"/>
        <w:tblInd w:w="0" w:type="dxa"/>
        <w:tblLook w:val="04A0" w:firstRow="1" w:lastRow="0" w:firstColumn="1" w:lastColumn="0" w:noHBand="0" w:noVBand="1"/>
      </w:tblPr>
      <w:tblGrid>
        <w:gridCol w:w="1130"/>
        <w:gridCol w:w="2089"/>
        <w:gridCol w:w="1253"/>
        <w:gridCol w:w="1172"/>
        <w:gridCol w:w="1166"/>
        <w:gridCol w:w="1284"/>
        <w:gridCol w:w="1172"/>
        <w:gridCol w:w="1159"/>
      </w:tblGrid>
      <w:tr w:rsidR="0009559A" w:rsidRPr="00A30526" w14:paraId="03ADD836" w14:textId="77777777" w:rsidTr="009A48DB">
        <w:trPr>
          <w:trHeight w:val="378"/>
          <w:tblHeader/>
          <w:jc w:val="center"/>
        </w:trPr>
        <w:tc>
          <w:tcPr>
            <w:tcW w:w="1544" w:type="pct"/>
            <w:gridSpan w:val="2"/>
            <w:vMerge w:val="restart"/>
            <w:tcBorders>
              <w:top w:val="double" w:sz="4" w:space="0" w:color="auto"/>
              <w:left w:val="double" w:sz="4" w:space="0" w:color="auto"/>
            </w:tcBorders>
            <w:shd w:val="clear" w:color="auto" w:fill="ECEAD8"/>
            <w:vAlign w:val="center"/>
          </w:tcPr>
          <w:p w14:paraId="64248CCA"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b/>
                <w:bCs/>
                <w:rtl/>
                <w:lang w:bidi="ar-OM"/>
              </w:rPr>
              <w:t>المسميات الوظيفية</w:t>
            </w:r>
          </w:p>
        </w:tc>
        <w:tc>
          <w:tcPr>
            <w:tcW w:w="1722" w:type="pct"/>
            <w:gridSpan w:val="3"/>
            <w:tcBorders>
              <w:top w:val="double" w:sz="4" w:space="0" w:color="auto"/>
              <w:bottom w:val="single" w:sz="4" w:space="0" w:color="auto"/>
              <w:right w:val="double" w:sz="4" w:space="0" w:color="auto"/>
            </w:tcBorders>
            <w:shd w:val="clear" w:color="auto" w:fill="ECEAD8"/>
            <w:vAlign w:val="center"/>
          </w:tcPr>
          <w:p w14:paraId="693A1D16"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فئات تخصصات الدكتوراه</w:t>
            </w:r>
          </w:p>
        </w:tc>
        <w:tc>
          <w:tcPr>
            <w:tcW w:w="1734" w:type="pct"/>
            <w:gridSpan w:val="3"/>
            <w:tcBorders>
              <w:top w:val="double" w:sz="4" w:space="0" w:color="auto"/>
              <w:bottom w:val="single" w:sz="4" w:space="0" w:color="auto"/>
              <w:right w:val="double" w:sz="4" w:space="0" w:color="auto"/>
            </w:tcBorders>
            <w:shd w:val="clear" w:color="auto" w:fill="ECEAD8"/>
            <w:vAlign w:val="center"/>
          </w:tcPr>
          <w:p w14:paraId="757AD0EC"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فئات تخصصات الماجستير</w:t>
            </w:r>
          </w:p>
        </w:tc>
      </w:tr>
      <w:tr w:rsidR="0009559A" w:rsidRPr="00A30526" w14:paraId="00141B4A" w14:textId="77777777" w:rsidTr="009A48DB">
        <w:trPr>
          <w:trHeight w:val="248"/>
          <w:tblHeader/>
          <w:jc w:val="center"/>
        </w:trPr>
        <w:tc>
          <w:tcPr>
            <w:tcW w:w="1544" w:type="pct"/>
            <w:gridSpan w:val="2"/>
            <w:vMerge/>
            <w:tcBorders>
              <w:left w:val="double" w:sz="4" w:space="0" w:color="auto"/>
              <w:bottom w:val="single" w:sz="8" w:space="0" w:color="auto"/>
            </w:tcBorders>
            <w:shd w:val="clear" w:color="auto" w:fill="ECEAD8"/>
            <w:vAlign w:val="center"/>
          </w:tcPr>
          <w:p w14:paraId="3F4C4770" w14:textId="77777777" w:rsidR="0009559A" w:rsidRPr="00A30526" w:rsidRDefault="0009559A" w:rsidP="00F63EEE">
            <w:pPr>
              <w:bidi/>
              <w:spacing w:line="240" w:lineRule="auto"/>
              <w:contextualSpacing/>
              <w:rPr>
                <w:rFonts w:ascii="Sakkal Majalla" w:hAnsi="Sakkal Majalla" w:cs="Sakkal Majalla"/>
                <w:b/>
                <w:bCs/>
                <w:rtl/>
                <w:lang w:bidi="ar-OM"/>
              </w:rPr>
            </w:pPr>
          </w:p>
        </w:tc>
        <w:tc>
          <w:tcPr>
            <w:tcW w:w="601" w:type="pct"/>
            <w:tcBorders>
              <w:top w:val="single" w:sz="4" w:space="0" w:color="auto"/>
              <w:bottom w:val="single" w:sz="8" w:space="0" w:color="auto"/>
              <w:right w:val="single" w:sz="4" w:space="0" w:color="auto"/>
            </w:tcBorders>
            <w:shd w:val="clear" w:color="auto" w:fill="ECEAD8"/>
            <w:vAlign w:val="center"/>
          </w:tcPr>
          <w:p w14:paraId="6C5D79E3"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الأولى</w:t>
            </w:r>
          </w:p>
        </w:tc>
        <w:tc>
          <w:tcPr>
            <w:tcW w:w="562" w:type="pct"/>
            <w:tcBorders>
              <w:top w:val="single" w:sz="4" w:space="0" w:color="auto"/>
              <w:left w:val="single" w:sz="4" w:space="0" w:color="auto"/>
              <w:bottom w:val="single" w:sz="8" w:space="0" w:color="auto"/>
              <w:right w:val="single" w:sz="4" w:space="0" w:color="auto"/>
            </w:tcBorders>
            <w:shd w:val="clear" w:color="auto" w:fill="ECEAD8"/>
            <w:vAlign w:val="center"/>
          </w:tcPr>
          <w:p w14:paraId="5919F060"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الثانية</w:t>
            </w:r>
          </w:p>
        </w:tc>
        <w:tc>
          <w:tcPr>
            <w:tcW w:w="559" w:type="pct"/>
            <w:tcBorders>
              <w:top w:val="single" w:sz="4" w:space="0" w:color="auto"/>
              <w:left w:val="single" w:sz="4" w:space="0" w:color="auto"/>
              <w:bottom w:val="single" w:sz="8" w:space="0" w:color="auto"/>
              <w:right w:val="double" w:sz="4" w:space="0" w:color="auto"/>
            </w:tcBorders>
            <w:shd w:val="clear" w:color="auto" w:fill="ECEAD8"/>
            <w:vAlign w:val="center"/>
          </w:tcPr>
          <w:p w14:paraId="532776E7"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الثالثة</w:t>
            </w:r>
          </w:p>
        </w:tc>
        <w:tc>
          <w:tcPr>
            <w:tcW w:w="616" w:type="pct"/>
            <w:tcBorders>
              <w:top w:val="single" w:sz="4" w:space="0" w:color="auto"/>
              <w:bottom w:val="double" w:sz="4" w:space="0" w:color="auto"/>
              <w:right w:val="single" w:sz="4" w:space="0" w:color="auto"/>
            </w:tcBorders>
            <w:shd w:val="clear" w:color="auto" w:fill="ECEAD8"/>
            <w:vAlign w:val="center"/>
          </w:tcPr>
          <w:p w14:paraId="2C096891"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الأولى</w:t>
            </w:r>
          </w:p>
        </w:tc>
        <w:tc>
          <w:tcPr>
            <w:tcW w:w="562" w:type="pct"/>
            <w:tcBorders>
              <w:top w:val="single" w:sz="4" w:space="0" w:color="auto"/>
              <w:left w:val="single" w:sz="4" w:space="0" w:color="auto"/>
              <w:bottom w:val="double" w:sz="4" w:space="0" w:color="auto"/>
              <w:right w:val="single" w:sz="4" w:space="0" w:color="auto"/>
            </w:tcBorders>
            <w:shd w:val="clear" w:color="auto" w:fill="ECEAD8"/>
            <w:vAlign w:val="center"/>
          </w:tcPr>
          <w:p w14:paraId="7FFD44AF"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الثانية</w:t>
            </w:r>
          </w:p>
        </w:tc>
        <w:tc>
          <w:tcPr>
            <w:tcW w:w="556" w:type="pct"/>
            <w:tcBorders>
              <w:top w:val="single" w:sz="4" w:space="0" w:color="auto"/>
              <w:left w:val="single" w:sz="4" w:space="0" w:color="auto"/>
              <w:bottom w:val="double" w:sz="4" w:space="0" w:color="auto"/>
              <w:right w:val="double" w:sz="4" w:space="0" w:color="auto"/>
            </w:tcBorders>
            <w:shd w:val="clear" w:color="auto" w:fill="ECEAD8"/>
            <w:vAlign w:val="center"/>
          </w:tcPr>
          <w:p w14:paraId="3240EEC0" w14:textId="77777777" w:rsidR="0009559A" w:rsidRPr="00A30526" w:rsidRDefault="0009559A"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الثالثة</w:t>
            </w:r>
          </w:p>
        </w:tc>
      </w:tr>
      <w:tr w:rsidR="0009559A" w:rsidRPr="00A30526" w14:paraId="7C664F61" w14:textId="77777777" w:rsidTr="009A48DB">
        <w:trPr>
          <w:trHeight w:val="20"/>
          <w:jc w:val="center"/>
        </w:trPr>
        <w:tc>
          <w:tcPr>
            <w:tcW w:w="542" w:type="pct"/>
            <w:vMerge w:val="restart"/>
            <w:tcBorders>
              <w:top w:val="double" w:sz="4" w:space="0" w:color="auto"/>
              <w:left w:val="double" w:sz="4" w:space="0" w:color="auto"/>
            </w:tcBorders>
            <w:vAlign w:val="center"/>
          </w:tcPr>
          <w:p w14:paraId="1E6789B3"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t>الإدارة المدرسية</w:t>
            </w:r>
          </w:p>
        </w:tc>
        <w:tc>
          <w:tcPr>
            <w:tcW w:w="1002" w:type="pct"/>
            <w:tcBorders>
              <w:top w:val="double" w:sz="4" w:space="0" w:color="auto"/>
            </w:tcBorders>
            <w:shd w:val="clear" w:color="auto" w:fill="DFF4FD"/>
            <w:vAlign w:val="center"/>
          </w:tcPr>
          <w:p w14:paraId="051A6B21" w14:textId="77777777" w:rsidR="0009559A" w:rsidRPr="00A30526" w:rsidRDefault="0009559A" w:rsidP="00F63EEE">
            <w:pPr>
              <w:bidi/>
              <w:contextualSpacing/>
              <w:rPr>
                <w:rFonts w:ascii="Sakkal Majalla" w:hAnsi="Sakkal Majalla" w:cs="Sakkal Majalla"/>
                <w:b/>
                <w:bCs/>
                <w:lang w:bidi="ar-OM"/>
              </w:rPr>
            </w:pPr>
            <w:r w:rsidRPr="00A30526">
              <w:rPr>
                <w:rFonts w:ascii="Sakkal Majalla" w:hAnsi="Sakkal Majalla" w:cs="Sakkal Majalla" w:hint="cs"/>
                <w:b/>
                <w:bCs/>
                <w:rtl/>
                <w:lang w:bidi="ar-OM"/>
              </w:rPr>
              <w:t>- مشرف أول إدارة مدرسية</w:t>
            </w:r>
          </w:p>
          <w:p w14:paraId="618C7C98"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مشرف إدارة مدرسية</w:t>
            </w:r>
          </w:p>
          <w:p w14:paraId="6594C87B"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مدير مدرسة</w:t>
            </w:r>
          </w:p>
          <w:p w14:paraId="17DBFACA"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مساعد مدير</w:t>
            </w:r>
            <w:r w:rsidRPr="00A30526">
              <w:rPr>
                <w:rFonts w:ascii="Sakkal Majalla" w:hAnsi="Sakkal Majalla" w:cs="Sakkal Majalla" w:hint="cs"/>
                <w:b/>
                <w:bCs/>
                <w:rtl/>
                <w:lang w:bidi="ar-OM"/>
              </w:rPr>
              <w:t xml:space="preserve"> مدرسة</w:t>
            </w:r>
          </w:p>
        </w:tc>
        <w:tc>
          <w:tcPr>
            <w:tcW w:w="601" w:type="pct"/>
            <w:tcBorders>
              <w:top w:val="double" w:sz="4" w:space="0" w:color="auto"/>
              <w:right w:val="single" w:sz="4" w:space="0" w:color="auto"/>
            </w:tcBorders>
            <w:shd w:val="clear" w:color="auto" w:fill="E0EED6"/>
            <w:vAlign w:val="center"/>
          </w:tcPr>
          <w:p w14:paraId="6D30E4A2"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الإدارة التربوية</w:t>
            </w:r>
          </w:p>
        </w:tc>
        <w:tc>
          <w:tcPr>
            <w:tcW w:w="562" w:type="pct"/>
            <w:tcBorders>
              <w:top w:val="double" w:sz="4" w:space="0" w:color="auto"/>
              <w:left w:val="single" w:sz="4" w:space="0" w:color="auto"/>
              <w:right w:val="single" w:sz="4" w:space="0" w:color="auto"/>
            </w:tcBorders>
            <w:shd w:val="clear" w:color="auto" w:fill="E0EED6"/>
            <w:vAlign w:val="center"/>
          </w:tcPr>
          <w:p w14:paraId="07BFFF1C"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eastAsia="Times New Roman" w:hAnsi="Sakkal Majalla" w:cs="Sakkal Majalla"/>
                <w:b/>
                <w:bCs/>
                <w:bdr w:val="none" w:sz="0" w:space="0" w:color="auto" w:frame="1"/>
                <w:rtl/>
                <w:lang w:bidi="ar-OM"/>
              </w:rPr>
              <w:t>القياس والتقويم</w:t>
            </w:r>
          </w:p>
        </w:tc>
        <w:tc>
          <w:tcPr>
            <w:tcW w:w="559" w:type="pct"/>
            <w:tcBorders>
              <w:top w:val="double" w:sz="4" w:space="0" w:color="auto"/>
              <w:left w:val="single" w:sz="4" w:space="0" w:color="auto"/>
              <w:right w:val="double" w:sz="4" w:space="0" w:color="auto"/>
            </w:tcBorders>
            <w:shd w:val="clear" w:color="auto" w:fill="E0EED6"/>
            <w:vAlign w:val="center"/>
          </w:tcPr>
          <w:p w14:paraId="6BAA8A25"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 التربوي</w:t>
            </w:r>
          </w:p>
        </w:tc>
        <w:tc>
          <w:tcPr>
            <w:tcW w:w="616" w:type="pct"/>
            <w:tcBorders>
              <w:top w:val="double" w:sz="4" w:space="0" w:color="auto"/>
              <w:right w:val="single" w:sz="8" w:space="0" w:color="auto"/>
            </w:tcBorders>
            <w:shd w:val="clear" w:color="auto" w:fill="DEEAF6" w:themeFill="accent5" w:themeFillTint="33"/>
            <w:vAlign w:val="center"/>
          </w:tcPr>
          <w:p w14:paraId="08829765"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الإدارة التربوية</w:t>
            </w:r>
          </w:p>
        </w:tc>
        <w:tc>
          <w:tcPr>
            <w:tcW w:w="562" w:type="pct"/>
            <w:tcBorders>
              <w:top w:val="double" w:sz="4" w:space="0" w:color="auto"/>
              <w:left w:val="single" w:sz="8" w:space="0" w:color="auto"/>
              <w:right w:val="single" w:sz="8" w:space="0" w:color="auto"/>
            </w:tcBorders>
            <w:shd w:val="clear" w:color="auto" w:fill="DEEAF6" w:themeFill="accent5" w:themeFillTint="33"/>
            <w:vAlign w:val="center"/>
          </w:tcPr>
          <w:p w14:paraId="14F6AB2D" w14:textId="77777777" w:rsidR="0009559A" w:rsidRPr="00A30526" w:rsidRDefault="0009559A" w:rsidP="00F63EEE">
            <w:pPr>
              <w:bidi/>
              <w:contextualSpacing/>
              <w:jc w:val="center"/>
              <w:rPr>
                <w:rFonts w:ascii="Sakkal Majalla" w:hAnsi="Sakkal Majalla" w:cs="Sakkal Majalla"/>
                <w:b/>
                <w:bCs/>
                <w:rtl/>
                <w:lang w:bidi="ar-OM"/>
              </w:rPr>
            </w:pPr>
          </w:p>
        </w:tc>
        <w:tc>
          <w:tcPr>
            <w:tcW w:w="556" w:type="pct"/>
            <w:tcBorders>
              <w:top w:val="double" w:sz="4" w:space="0" w:color="auto"/>
              <w:left w:val="single" w:sz="8" w:space="0" w:color="auto"/>
              <w:right w:val="double" w:sz="4" w:space="0" w:color="auto"/>
            </w:tcBorders>
            <w:shd w:val="clear" w:color="auto" w:fill="DEEAF6" w:themeFill="accent5" w:themeFillTint="33"/>
            <w:vAlign w:val="center"/>
          </w:tcPr>
          <w:p w14:paraId="56119AA3" w14:textId="77777777" w:rsidR="0009559A" w:rsidRPr="00A30526" w:rsidRDefault="0009559A" w:rsidP="00F63EEE">
            <w:pPr>
              <w:bidi/>
              <w:rPr>
                <w:rFonts w:ascii="Sakkal Majalla" w:hAnsi="Sakkal Majalla" w:cs="Sakkal Majalla"/>
                <w:b/>
                <w:bCs/>
                <w:rtl/>
                <w:lang w:bidi="ar-OM"/>
              </w:rPr>
            </w:pPr>
          </w:p>
        </w:tc>
      </w:tr>
      <w:tr w:rsidR="0009559A" w:rsidRPr="00A30526" w14:paraId="5230145C" w14:textId="77777777" w:rsidTr="009A48DB">
        <w:trPr>
          <w:trHeight w:val="1133"/>
          <w:jc w:val="center"/>
        </w:trPr>
        <w:tc>
          <w:tcPr>
            <w:tcW w:w="542" w:type="pct"/>
            <w:vMerge/>
            <w:tcBorders>
              <w:left w:val="double" w:sz="4" w:space="0" w:color="auto"/>
            </w:tcBorders>
            <w:vAlign w:val="center"/>
          </w:tcPr>
          <w:p w14:paraId="7C003937" w14:textId="77777777" w:rsidR="0009559A" w:rsidRPr="00A30526" w:rsidRDefault="0009559A" w:rsidP="00F63EEE">
            <w:pPr>
              <w:bidi/>
              <w:contextualSpacing/>
              <w:jc w:val="center"/>
              <w:rPr>
                <w:rFonts w:ascii="Sakkal Majalla" w:hAnsi="Sakkal Majalla" w:cs="Sakkal Majalla"/>
                <w:b/>
                <w:bCs/>
                <w:rtl/>
                <w:lang w:bidi="ar-OM"/>
              </w:rPr>
            </w:pPr>
          </w:p>
        </w:tc>
        <w:tc>
          <w:tcPr>
            <w:tcW w:w="1002" w:type="pct"/>
            <w:tcBorders>
              <w:bottom w:val="single" w:sz="4" w:space="0" w:color="auto"/>
            </w:tcBorders>
            <w:shd w:val="clear" w:color="auto" w:fill="DFF4FD"/>
            <w:vAlign w:val="center"/>
          </w:tcPr>
          <w:p w14:paraId="2F9FF249"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b/>
                <w:bCs/>
                <w:rtl/>
                <w:lang w:bidi="ar-OM"/>
              </w:rPr>
              <w:t>منسق شؤون مدرسية</w:t>
            </w:r>
          </w:p>
        </w:tc>
        <w:tc>
          <w:tcPr>
            <w:tcW w:w="601" w:type="pct"/>
            <w:tcBorders>
              <w:bottom w:val="single" w:sz="4" w:space="0" w:color="auto"/>
              <w:right w:val="single" w:sz="4" w:space="0" w:color="auto"/>
            </w:tcBorders>
            <w:shd w:val="clear" w:color="auto" w:fill="E0EED6"/>
            <w:vAlign w:val="center"/>
          </w:tcPr>
          <w:p w14:paraId="261EA560"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الإدارة العامة باللغة الانجليزية</w:t>
            </w:r>
          </w:p>
        </w:tc>
        <w:tc>
          <w:tcPr>
            <w:tcW w:w="562" w:type="pct"/>
            <w:tcBorders>
              <w:left w:val="single" w:sz="4" w:space="0" w:color="auto"/>
              <w:bottom w:val="single" w:sz="4" w:space="0" w:color="auto"/>
              <w:right w:val="single" w:sz="4" w:space="0" w:color="auto"/>
            </w:tcBorders>
            <w:shd w:val="clear" w:color="auto" w:fill="E0EED6"/>
            <w:vAlign w:val="center"/>
          </w:tcPr>
          <w:p w14:paraId="00BB18F7" w14:textId="77777777" w:rsidR="0009559A" w:rsidRPr="00A30526" w:rsidRDefault="0009559A" w:rsidP="00F63EEE">
            <w:pPr>
              <w:bidi/>
              <w:contextualSpacing/>
              <w:jc w:val="center"/>
              <w:rPr>
                <w:rFonts w:ascii="Sakkal Majalla" w:hAnsi="Sakkal Majalla" w:cs="Sakkal Majalla"/>
                <w:b/>
                <w:bCs/>
                <w:rtl/>
                <w:lang w:bidi="ar-OM"/>
              </w:rPr>
            </w:pPr>
          </w:p>
        </w:tc>
        <w:tc>
          <w:tcPr>
            <w:tcW w:w="559" w:type="pct"/>
            <w:tcBorders>
              <w:left w:val="single" w:sz="4" w:space="0" w:color="auto"/>
              <w:bottom w:val="single" w:sz="4" w:space="0" w:color="auto"/>
              <w:right w:val="double" w:sz="4" w:space="0" w:color="auto"/>
            </w:tcBorders>
            <w:shd w:val="clear" w:color="auto" w:fill="E0EED6"/>
            <w:vAlign w:val="center"/>
          </w:tcPr>
          <w:p w14:paraId="24B95AFA" w14:textId="77777777" w:rsidR="0009559A" w:rsidRPr="00A30526" w:rsidRDefault="0009559A" w:rsidP="00F63EEE">
            <w:pPr>
              <w:bidi/>
              <w:contextualSpacing/>
              <w:jc w:val="center"/>
              <w:rPr>
                <w:rFonts w:ascii="Sakkal Majalla" w:hAnsi="Sakkal Majalla" w:cs="Sakkal Majalla"/>
                <w:b/>
                <w:bCs/>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75E3F8D8"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إدارة الأعمال باللغة الانجليزية</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45CE5B82" w14:textId="77777777" w:rsidR="0009559A" w:rsidRPr="00A30526" w:rsidRDefault="0009559A" w:rsidP="00F63EEE">
            <w:pPr>
              <w:bidi/>
              <w:contextualSpacing/>
              <w:jc w:val="center"/>
              <w:rPr>
                <w:rFonts w:ascii="Sakkal Majalla" w:hAnsi="Sakkal Majalla" w:cs="Sakkal Majalla"/>
                <w:b/>
                <w:bCs/>
                <w:rtl/>
                <w:lang w:bidi="ar-OM"/>
              </w:rPr>
            </w:pP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18997527" w14:textId="77777777" w:rsidR="0009559A" w:rsidRPr="00A30526" w:rsidRDefault="0009559A" w:rsidP="00F63EEE">
            <w:pPr>
              <w:bidi/>
              <w:contextualSpacing/>
              <w:rPr>
                <w:rFonts w:ascii="Sakkal Majalla" w:hAnsi="Sakkal Majalla" w:cs="Sakkal Majalla"/>
                <w:b/>
                <w:bCs/>
                <w:rtl/>
                <w:lang w:bidi="ar-OM"/>
              </w:rPr>
            </w:pPr>
          </w:p>
        </w:tc>
      </w:tr>
      <w:tr w:rsidR="0009559A" w:rsidRPr="00A30526" w14:paraId="45E89888" w14:textId="77777777" w:rsidTr="009A48DB">
        <w:trPr>
          <w:trHeight w:val="20"/>
          <w:jc w:val="center"/>
        </w:trPr>
        <w:tc>
          <w:tcPr>
            <w:tcW w:w="542" w:type="pct"/>
            <w:vMerge/>
            <w:tcBorders>
              <w:left w:val="double" w:sz="4" w:space="0" w:color="auto"/>
              <w:bottom w:val="double" w:sz="4" w:space="0" w:color="auto"/>
            </w:tcBorders>
            <w:vAlign w:val="center"/>
          </w:tcPr>
          <w:p w14:paraId="1989FA4C" w14:textId="77777777" w:rsidR="0009559A" w:rsidRPr="00A30526" w:rsidRDefault="0009559A" w:rsidP="00F63EEE">
            <w:pPr>
              <w:bidi/>
              <w:contextualSpacing/>
              <w:jc w:val="center"/>
              <w:rPr>
                <w:rFonts w:ascii="Sakkal Majalla" w:hAnsi="Sakkal Majalla" w:cs="Sakkal Majalla"/>
                <w:b/>
                <w:bCs/>
                <w:rtl/>
                <w:lang w:bidi="ar-OM"/>
              </w:rPr>
            </w:pPr>
          </w:p>
        </w:tc>
        <w:tc>
          <w:tcPr>
            <w:tcW w:w="1002" w:type="pct"/>
            <w:tcBorders>
              <w:bottom w:val="double" w:sz="4" w:space="0" w:color="auto"/>
            </w:tcBorders>
            <w:shd w:val="clear" w:color="auto" w:fill="DFF4FD"/>
            <w:vAlign w:val="center"/>
          </w:tcPr>
          <w:p w14:paraId="5D53E629"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w:t>
            </w:r>
            <w:r w:rsidRPr="00A30526">
              <w:rPr>
                <w:rFonts w:ascii="Sakkal Majalla" w:hAnsi="Sakkal Majalla" w:cs="Sakkal Majalla"/>
                <w:b/>
                <w:bCs/>
                <w:rtl/>
                <w:lang w:bidi="ar-OM"/>
              </w:rPr>
              <w:t xml:space="preserve"> مشرف</w:t>
            </w:r>
            <w:r w:rsidRPr="00A30526">
              <w:rPr>
                <w:rFonts w:ascii="Sakkal Majalla" w:hAnsi="Sakkal Majalla" w:cs="Sakkal Majalla" w:hint="cs"/>
                <w:b/>
                <w:bCs/>
                <w:rtl/>
                <w:lang w:bidi="ar-OM"/>
              </w:rPr>
              <w:t xml:space="preserve"> أول (</w:t>
            </w:r>
            <w:r w:rsidRPr="00A30526">
              <w:rPr>
                <w:rFonts w:ascii="Sakkal Majalla" w:hAnsi="Sakkal Majalla" w:cs="Sakkal Majalla"/>
                <w:b/>
                <w:bCs/>
                <w:rtl/>
                <w:lang w:bidi="ar-OM"/>
              </w:rPr>
              <w:t>مجال أول/ ثاني/ مادة)</w:t>
            </w:r>
          </w:p>
          <w:p w14:paraId="76B1A7B4"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مشرف (مجال أول/ ثاني/ مادة)</w:t>
            </w:r>
          </w:p>
        </w:tc>
        <w:tc>
          <w:tcPr>
            <w:tcW w:w="601" w:type="pct"/>
            <w:tcBorders>
              <w:bottom w:val="double" w:sz="4" w:space="0" w:color="auto"/>
              <w:right w:val="single" w:sz="4" w:space="0" w:color="auto"/>
            </w:tcBorders>
            <w:shd w:val="clear" w:color="auto" w:fill="E0EED6"/>
            <w:vAlign w:val="center"/>
          </w:tcPr>
          <w:p w14:paraId="187BAB6A"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مادة التخصص</w:t>
            </w:r>
          </w:p>
          <w:p w14:paraId="5B6BC145" w14:textId="77777777" w:rsidR="0009559A" w:rsidRPr="00A30526" w:rsidRDefault="0009559A" w:rsidP="00F63EEE">
            <w:pPr>
              <w:bidi/>
              <w:contextualSpacing/>
              <w:jc w:val="center"/>
              <w:rPr>
                <w:rFonts w:ascii="Sakkal Majalla" w:hAnsi="Sakkal Majalla" w:cs="Sakkal Majalla"/>
                <w:b/>
                <w:bCs/>
                <w:rtl/>
                <w:lang w:bidi="ar-OM"/>
              </w:rPr>
            </w:pPr>
          </w:p>
          <w:p w14:paraId="4FE26402" w14:textId="77777777" w:rsidR="0009559A" w:rsidRPr="00A30526" w:rsidRDefault="0009559A" w:rsidP="00F63EEE">
            <w:pPr>
              <w:bidi/>
              <w:contextualSpacing/>
              <w:jc w:val="center"/>
              <w:rPr>
                <w:rFonts w:ascii="Sakkal Majalla" w:hAnsi="Sakkal Majalla" w:cs="Sakkal Majalla"/>
                <w:b/>
                <w:bCs/>
                <w:rtl/>
                <w:lang w:bidi="ar-OM"/>
              </w:rPr>
            </w:pPr>
          </w:p>
        </w:tc>
        <w:tc>
          <w:tcPr>
            <w:tcW w:w="562" w:type="pct"/>
            <w:tcBorders>
              <w:left w:val="single" w:sz="4" w:space="0" w:color="auto"/>
              <w:bottom w:val="double" w:sz="4" w:space="0" w:color="auto"/>
              <w:right w:val="single" w:sz="4" w:space="0" w:color="auto"/>
            </w:tcBorders>
            <w:shd w:val="clear" w:color="auto" w:fill="E0EED6"/>
            <w:vAlign w:val="center"/>
          </w:tcPr>
          <w:p w14:paraId="3B2388CD"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الإدارة التربوية</w:t>
            </w:r>
          </w:p>
          <w:p w14:paraId="5D4405C6" w14:textId="77777777" w:rsidR="0009559A" w:rsidRPr="00485C14" w:rsidRDefault="0009559A" w:rsidP="00F63EEE">
            <w:pPr>
              <w:bidi/>
              <w:contextualSpacing/>
              <w:rPr>
                <w:rFonts w:ascii="Sakkal Majalla" w:hAnsi="Sakkal Majalla" w:cs="Sakkal Majalla"/>
                <w:b/>
                <w:bCs/>
                <w:sz w:val="10"/>
                <w:szCs w:val="10"/>
                <w:rtl/>
                <w:lang w:bidi="ar-OM"/>
              </w:rPr>
            </w:pPr>
          </w:p>
          <w:p w14:paraId="159E6CF3"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مناهج طرق التدريس</w:t>
            </w:r>
          </w:p>
        </w:tc>
        <w:tc>
          <w:tcPr>
            <w:tcW w:w="559" w:type="pct"/>
            <w:tcBorders>
              <w:left w:val="single" w:sz="4" w:space="0" w:color="auto"/>
              <w:bottom w:val="double" w:sz="4" w:space="0" w:color="auto"/>
              <w:right w:val="double" w:sz="4" w:space="0" w:color="auto"/>
            </w:tcBorders>
            <w:shd w:val="clear" w:color="auto" w:fill="E0EED6"/>
            <w:vAlign w:val="center"/>
          </w:tcPr>
          <w:p w14:paraId="79C66EF4" w14:textId="77777777" w:rsidR="0009559A"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 التربوي</w:t>
            </w:r>
          </w:p>
          <w:p w14:paraId="4C9B8E2F" w14:textId="77777777" w:rsidR="0009559A" w:rsidRPr="00485C14" w:rsidRDefault="0009559A" w:rsidP="00F63EEE">
            <w:pPr>
              <w:bidi/>
              <w:contextualSpacing/>
              <w:jc w:val="center"/>
              <w:rPr>
                <w:rFonts w:ascii="Sakkal Majalla" w:hAnsi="Sakkal Majalla" w:cs="Sakkal Majalla"/>
                <w:b/>
                <w:bCs/>
                <w:sz w:val="10"/>
                <w:szCs w:val="10"/>
                <w:rtl/>
                <w:lang w:bidi="ar-OM"/>
              </w:rPr>
            </w:pPr>
          </w:p>
          <w:p w14:paraId="06AA918C"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القياس والتقويم</w:t>
            </w:r>
          </w:p>
        </w:tc>
        <w:tc>
          <w:tcPr>
            <w:tcW w:w="616" w:type="pct"/>
            <w:tcBorders>
              <w:bottom w:val="double" w:sz="4" w:space="0" w:color="auto"/>
              <w:right w:val="single" w:sz="8" w:space="0" w:color="auto"/>
            </w:tcBorders>
            <w:shd w:val="clear" w:color="auto" w:fill="DEEAF6" w:themeFill="accent5" w:themeFillTint="33"/>
            <w:vAlign w:val="center"/>
          </w:tcPr>
          <w:p w14:paraId="589E4D9F"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مادة التخصص</w:t>
            </w:r>
          </w:p>
          <w:p w14:paraId="4C14BB95" w14:textId="77777777" w:rsidR="0009559A" w:rsidRPr="00A30526" w:rsidRDefault="0009559A" w:rsidP="00F63EEE">
            <w:pPr>
              <w:bidi/>
              <w:contextualSpacing/>
              <w:jc w:val="center"/>
              <w:rPr>
                <w:rFonts w:ascii="Sakkal Majalla" w:hAnsi="Sakkal Majalla" w:cs="Sakkal Majalla"/>
                <w:b/>
                <w:bCs/>
                <w:rtl/>
                <w:lang w:bidi="ar-OM"/>
              </w:rPr>
            </w:pPr>
          </w:p>
          <w:p w14:paraId="526D0F68" w14:textId="77777777" w:rsidR="0009559A" w:rsidRPr="00A30526" w:rsidRDefault="0009559A" w:rsidP="00F63EEE">
            <w:pPr>
              <w:bidi/>
              <w:contextualSpacing/>
              <w:jc w:val="center"/>
              <w:rPr>
                <w:rFonts w:ascii="Sakkal Majalla" w:hAnsi="Sakkal Majalla" w:cs="Sakkal Majalla"/>
                <w:b/>
                <w:bCs/>
                <w:rtl/>
                <w:lang w:bidi="ar-OM"/>
              </w:rPr>
            </w:pPr>
          </w:p>
        </w:tc>
        <w:tc>
          <w:tcPr>
            <w:tcW w:w="562" w:type="pct"/>
            <w:tcBorders>
              <w:left w:val="single" w:sz="8" w:space="0" w:color="auto"/>
              <w:bottom w:val="double" w:sz="4" w:space="0" w:color="auto"/>
              <w:right w:val="single" w:sz="8" w:space="0" w:color="auto"/>
            </w:tcBorders>
            <w:shd w:val="clear" w:color="auto" w:fill="DEEAF6" w:themeFill="accent5" w:themeFillTint="33"/>
            <w:vAlign w:val="center"/>
          </w:tcPr>
          <w:p w14:paraId="3CF4DF2D"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الإدارة التربوية</w:t>
            </w:r>
          </w:p>
          <w:p w14:paraId="19228563" w14:textId="77777777" w:rsidR="0009559A" w:rsidRPr="00485C14" w:rsidRDefault="0009559A" w:rsidP="00F63EEE">
            <w:pPr>
              <w:bidi/>
              <w:contextualSpacing/>
              <w:rPr>
                <w:rFonts w:ascii="Sakkal Majalla" w:hAnsi="Sakkal Majalla" w:cs="Sakkal Majalla"/>
                <w:b/>
                <w:bCs/>
                <w:sz w:val="10"/>
                <w:szCs w:val="10"/>
                <w:rtl/>
                <w:lang w:bidi="ar-OM"/>
              </w:rPr>
            </w:pPr>
          </w:p>
          <w:p w14:paraId="5C63D7BE"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مناهج طرق التدريس</w:t>
            </w:r>
          </w:p>
        </w:tc>
        <w:tc>
          <w:tcPr>
            <w:tcW w:w="556" w:type="pct"/>
            <w:tcBorders>
              <w:left w:val="single" w:sz="8" w:space="0" w:color="auto"/>
              <w:bottom w:val="double" w:sz="4" w:space="0" w:color="auto"/>
              <w:right w:val="double" w:sz="4" w:space="0" w:color="auto"/>
            </w:tcBorders>
            <w:shd w:val="clear" w:color="auto" w:fill="DEEAF6" w:themeFill="accent5" w:themeFillTint="33"/>
            <w:vAlign w:val="center"/>
          </w:tcPr>
          <w:p w14:paraId="7D587760"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eastAsia="Times New Roman" w:hAnsi="Sakkal Majalla" w:cs="Sakkal Majalla"/>
                <w:b/>
                <w:bCs/>
                <w:bdr w:val="none" w:sz="0" w:space="0" w:color="auto" w:frame="1"/>
                <w:rtl/>
                <w:lang w:bidi="ar-OM"/>
              </w:rPr>
              <w:t>تكنولوجيا التعليم</w:t>
            </w:r>
            <w:r w:rsidRPr="00A30526">
              <w:rPr>
                <w:rFonts w:ascii="Sakkal Majalla" w:hAnsi="Sakkal Majalla" w:cs="Sakkal Majalla" w:hint="cs"/>
                <w:b/>
                <w:bCs/>
                <w:rtl/>
                <w:lang w:bidi="ar-OM"/>
              </w:rPr>
              <w:t xml:space="preserve"> والتعلم</w:t>
            </w:r>
          </w:p>
        </w:tc>
      </w:tr>
      <w:tr w:rsidR="0009559A" w:rsidRPr="00A30526" w14:paraId="19BE808D" w14:textId="77777777" w:rsidTr="009A48DB">
        <w:trPr>
          <w:trHeight w:val="20"/>
          <w:jc w:val="center"/>
        </w:trPr>
        <w:tc>
          <w:tcPr>
            <w:tcW w:w="542" w:type="pct"/>
            <w:tcBorders>
              <w:top w:val="double" w:sz="4" w:space="0" w:color="auto"/>
              <w:left w:val="double" w:sz="4" w:space="0" w:color="auto"/>
              <w:bottom w:val="double" w:sz="4" w:space="0" w:color="auto"/>
            </w:tcBorders>
            <w:vAlign w:val="center"/>
          </w:tcPr>
          <w:p w14:paraId="07308096"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lastRenderedPageBreak/>
              <w:t>المعلمون</w:t>
            </w:r>
          </w:p>
        </w:tc>
        <w:tc>
          <w:tcPr>
            <w:tcW w:w="1002" w:type="pct"/>
            <w:tcBorders>
              <w:top w:val="double" w:sz="4" w:space="0" w:color="auto"/>
              <w:bottom w:val="double" w:sz="4" w:space="0" w:color="auto"/>
            </w:tcBorders>
            <w:shd w:val="clear" w:color="auto" w:fill="DFF4FD"/>
            <w:vAlign w:val="center"/>
          </w:tcPr>
          <w:p w14:paraId="6AC1B289"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معلم (أو</w:t>
            </w:r>
            <w:r w:rsidRPr="00A30526">
              <w:rPr>
                <w:rFonts w:ascii="Sakkal Majalla" w:hAnsi="Sakkal Majalla" w:cs="Sakkal Majalla" w:hint="cs"/>
                <w:b/>
                <w:bCs/>
                <w:rtl/>
                <w:lang w:bidi="ar-OM"/>
              </w:rPr>
              <w:t>ل</w:t>
            </w:r>
            <w:r w:rsidRPr="00A30526">
              <w:rPr>
                <w:rFonts w:ascii="Sakkal Majalla" w:hAnsi="Sakkal Majalla" w:cs="Sakkal Majalla"/>
                <w:b/>
                <w:bCs/>
                <w:rtl/>
                <w:lang w:bidi="ar-OM"/>
              </w:rPr>
              <w:t xml:space="preserve">/ </w:t>
            </w:r>
            <w:r w:rsidRPr="00A30526">
              <w:rPr>
                <w:rFonts w:ascii="Sakkal Majalla" w:hAnsi="Sakkal Majalla" w:cs="Sakkal Majalla" w:hint="cs"/>
                <w:b/>
                <w:bCs/>
                <w:rtl/>
                <w:lang w:bidi="ar-OM"/>
              </w:rPr>
              <w:t xml:space="preserve">مجال/ </w:t>
            </w:r>
            <w:r w:rsidRPr="00A30526">
              <w:rPr>
                <w:rFonts w:ascii="Sakkal Majalla" w:hAnsi="Sakkal Majalla" w:cs="Sakkal Majalla"/>
                <w:b/>
                <w:bCs/>
                <w:rtl/>
                <w:lang w:bidi="ar-OM"/>
              </w:rPr>
              <w:t>م</w:t>
            </w:r>
            <w:r w:rsidRPr="00A30526">
              <w:rPr>
                <w:rFonts w:ascii="Sakkal Majalla" w:hAnsi="Sakkal Majalla" w:cs="Sakkal Majalla" w:hint="cs"/>
                <w:b/>
                <w:bCs/>
                <w:rtl/>
                <w:lang w:bidi="ar-OM"/>
              </w:rPr>
              <w:t>ادة</w:t>
            </w:r>
            <w:r w:rsidRPr="00A30526">
              <w:rPr>
                <w:rFonts w:ascii="Sakkal Majalla" w:hAnsi="Sakkal Majalla" w:cs="Sakkal Majalla"/>
                <w:b/>
                <w:bCs/>
                <w:rtl/>
                <w:lang w:bidi="ar-OM"/>
              </w:rPr>
              <w:t>/ مهارات فردية)</w:t>
            </w:r>
          </w:p>
        </w:tc>
        <w:tc>
          <w:tcPr>
            <w:tcW w:w="601" w:type="pct"/>
            <w:tcBorders>
              <w:top w:val="double" w:sz="4" w:space="0" w:color="auto"/>
              <w:bottom w:val="double" w:sz="4" w:space="0" w:color="auto"/>
              <w:right w:val="single" w:sz="4" w:space="0" w:color="auto"/>
            </w:tcBorders>
            <w:shd w:val="clear" w:color="auto" w:fill="E0EED6"/>
            <w:vAlign w:val="center"/>
          </w:tcPr>
          <w:p w14:paraId="23EB2CE1"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مادة التخصص</w:t>
            </w:r>
          </w:p>
          <w:p w14:paraId="102577ED" w14:textId="77777777" w:rsidR="0009559A" w:rsidRPr="00A30526" w:rsidRDefault="0009559A" w:rsidP="00F63EEE">
            <w:pPr>
              <w:bidi/>
              <w:contextualSpacing/>
              <w:jc w:val="center"/>
              <w:rPr>
                <w:rFonts w:ascii="Sakkal Majalla" w:hAnsi="Sakkal Majalla" w:cs="Sakkal Majalla"/>
                <w:b/>
                <w:bCs/>
                <w:rtl/>
                <w:lang w:bidi="ar-OM"/>
              </w:rPr>
            </w:pPr>
          </w:p>
          <w:p w14:paraId="08767DD1" w14:textId="77777777" w:rsidR="0009559A" w:rsidRPr="00A30526" w:rsidRDefault="0009559A" w:rsidP="00F63EEE">
            <w:pPr>
              <w:bidi/>
              <w:contextualSpacing/>
              <w:jc w:val="center"/>
              <w:rPr>
                <w:rFonts w:ascii="Sakkal Majalla" w:hAnsi="Sakkal Majalla" w:cs="Sakkal Majalla"/>
                <w:b/>
                <w:bCs/>
                <w:rtl/>
                <w:lang w:bidi="ar-OM"/>
              </w:rPr>
            </w:pPr>
          </w:p>
        </w:tc>
        <w:tc>
          <w:tcPr>
            <w:tcW w:w="562" w:type="pct"/>
            <w:tcBorders>
              <w:top w:val="double" w:sz="4" w:space="0" w:color="auto"/>
              <w:left w:val="single" w:sz="4" w:space="0" w:color="auto"/>
              <w:bottom w:val="double" w:sz="4" w:space="0" w:color="auto"/>
              <w:right w:val="single" w:sz="4" w:space="0" w:color="auto"/>
            </w:tcBorders>
            <w:shd w:val="clear" w:color="auto" w:fill="E0EED6"/>
            <w:vAlign w:val="center"/>
          </w:tcPr>
          <w:p w14:paraId="44C56FAD"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القياس والتقويم</w:t>
            </w:r>
          </w:p>
          <w:p w14:paraId="655A14E4" w14:textId="77777777" w:rsidR="0009559A" w:rsidRPr="00485C14" w:rsidRDefault="0009559A" w:rsidP="00F63EEE">
            <w:pPr>
              <w:bidi/>
              <w:contextualSpacing/>
              <w:jc w:val="center"/>
              <w:rPr>
                <w:rFonts w:ascii="Sakkal Majalla" w:hAnsi="Sakkal Majalla" w:cs="Sakkal Majalla"/>
                <w:b/>
                <w:bCs/>
                <w:sz w:val="10"/>
                <w:szCs w:val="10"/>
                <w:rtl/>
                <w:lang w:bidi="ar-OM"/>
              </w:rPr>
            </w:pPr>
          </w:p>
          <w:p w14:paraId="4BE04EE3"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مناهج طرق التدريس</w:t>
            </w:r>
          </w:p>
        </w:tc>
        <w:tc>
          <w:tcPr>
            <w:tcW w:w="559" w:type="pct"/>
            <w:tcBorders>
              <w:top w:val="double" w:sz="4" w:space="0" w:color="auto"/>
              <w:left w:val="single" w:sz="4" w:space="0" w:color="auto"/>
              <w:bottom w:val="double" w:sz="4" w:space="0" w:color="auto"/>
              <w:right w:val="double" w:sz="4" w:space="0" w:color="auto"/>
            </w:tcBorders>
            <w:shd w:val="clear" w:color="auto" w:fill="E0EED6"/>
            <w:vAlign w:val="center"/>
          </w:tcPr>
          <w:p w14:paraId="773F2F0E"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 التربوي</w:t>
            </w:r>
          </w:p>
        </w:tc>
        <w:tc>
          <w:tcPr>
            <w:tcW w:w="616" w:type="pct"/>
            <w:tcBorders>
              <w:top w:val="double" w:sz="4" w:space="0" w:color="auto"/>
              <w:bottom w:val="double" w:sz="4" w:space="0" w:color="auto"/>
              <w:right w:val="single" w:sz="8" w:space="0" w:color="auto"/>
            </w:tcBorders>
            <w:shd w:val="clear" w:color="auto" w:fill="DEEAF6" w:themeFill="accent5" w:themeFillTint="33"/>
            <w:vAlign w:val="center"/>
          </w:tcPr>
          <w:p w14:paraId="4DFD2F0F"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مادة التخصص</w:t>
            </w:r>
          </w:p>
        </w:tc>
        <w:tc>
          <w:tcPr>
            <w:tcW w:w="562" w:type="pct"/>
            <w:tcBorders>
              <w:top w:val="double" w:sz="4" w:space="0" w:color="auto"/>
              <w:left w:val="single" w:sz="8" w:space="0" w:color="auto"/>
              <w:bottom w:val="double" w:sz="4" w:space="0" w:color="auto"/>
              <w:right w:val="single" w:sz="8" w:space="0" w:color="auto"/>
            </w:tcBorders>
            <w:shd w:val="clear" w:color="auto" w:fill="DEEAF6" w:themeFill="accent5" w:themeFillTint="33"/>
            <w:vAlign w:val="center"/>
          </w:tcPr>
          <w:p w14:paraId="05033FC6"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مناهج طرق التدريس</w:t>
            </w:r>
          </w:p>
        </w:tc>
        <w:tc>
          <w:tcPr>
            <w:tcW w:w="556" w:type="pct"/>
            <w:tcBorders>
              <w:top w:val="double" w:sz="4" w:space="0" w:color="auto"/>
              <w:left w:val="single" w:sz="8" w:space="0" w:color="auto"/>
              <w:bottom w:val="double" w:sz="4" w:space="0" w:color="auto"/>
              <w:right w:val="double" w:sz="4" w:space="0" w:color="auto"/>
            </w:tcBorders>
            <w:shd w:val="clear" w:color="auto" w:fill="DEEAF6" w:themeFill="accent5" w:themeFillTint="33"/>
            <w:vAlign w:val="center"/>
          </w:tcPr>
          <w:p w14:paraId="68B242EE"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eastAsia="Times New Roman" w:hAnsi="Sakkal Majalla" w:cs="Sakkal Majalla"/>
                <w:b/>
                <w:bCs/>
                <w:bdr w:val="none" w:sz="0" w:space="0" w:color="auto" w:frame="1"/>
                <w:rtl/>
                <w:lang w:bidi="ar-OM"/>
              </w:rPr>
              <w:t>تكنولوجيا التعليم</w:t>
            </w:r>
            <w:r w:rsidRPr="00A30526">
              <w:rPr>
                <w:rFonts w:ascii="Sakkal Majalla" w:hAnsi="Sakkal Majalla" w:cs="Sakkal Majalla" w:hint="cs"/>
                <w:b/>
                <w:bCs/>
                <w:rtl/>
                <w:lang w:bidi="ar-OM"/>
              </w:rPr>
              <w:t xml:space="preserve"> والتعلم</w:t>
            </w:r>
          </w:p>
        </w:tc>
      </w:tr>
      <w:tr w:rsidR="0009559A" w:rsidRPr="00A30526" w14:paraId="6EE7AADE" w14:textId="77777777" w:rsidTr="009A48DB">
        <w:trPr>
          <w:trHeight w:val="20"/>
          <w:jc w:val="center"/>
        </w:trPr>
        <w:tc>
          <w:tcPr>
            <w:tcW w:w="542" w:type="pct"/>
            <w:tcBorders>
              <w:top w:val="double" w:sz="4" w:space="0" w:color="auto"/>
              <w:left w:val="double" w:sz="4" w:space="0" w:color="auto"/>
              <w:bottom w:val="double" w:sz="4" w:space="0" w:color="auto"/>
            </w:tcBorders>
            <w:vAlign w:val="center"/>
          </w:tcPr>
          <w:p w14:paraId="3C565DC4"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 xml:space="preserve">التربية الخاصة </w:t>
            </w:r>
          </w:p>
        </w:tc>
        <w:tc>
          <w:tcPr>
            <w:tcW w:w="1002" w:type="pct"/>
            <w:tcBorders>
              <w:top w:val="double" w:sz="4" w:space="0" w:color="auto"/>
              <w:bottom w:val="double" w:sz="4" w:space="0" w:color="auto"/>
            </w:tcBorders>
            <w:shd w:val="clear" w:color="auto" w:fill="DFF4FD"/>
            <w:vAlign w:val="center"/>
          </w:tcPr>
          <w:p w14:paraId="5857F90D"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w:t>
            </w:r>
            <w:r w:rsidRPr="00A30526">
              <w:rPr>
                <w:rFonts w:ascii="Sakkal Majalla" w:hAnsi="Sakkal Majalla" w:cs="Sakkal Majalla"/>
                <w:b/>
                <w:bCs/>
                <w:rtl/>
                <w:lang w:bidi="ar-OM"/>
              </w:rPr>
              <w:t xml:space="preserve"> مشرف تربية خاصة</w:t>
            </w:r>
          </w:p>
          <w:p w14:paraId="41FA4130"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مشرف </w:t>
            </w:r>
            <w:r w:rsidRPr="00A30526">
              <w:rPr>
                <w:rFonts w:ascii="Sakkal Majalla" w:hAnsi="Sakkal Majalla" w:cs="Sakkal Majalla"/>
                <w:b/>
                <w:bCs/>
                <w:rtl/>
                <w:lang w:bidi="ar-OM"/>
              </w:rPr>
              <w:t>صعوبات التعلم</w:t>
            </w:r>
          </w:p>
          <w:p w14:paraId="38A3A3A2"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معلم تربية خاصة</w:t>
            </w:r>
          </w:p>
          <w:p w14:paraId="78C9457B" w14:textId="77777777" w:rsidR="0009559A" w:rsidRPr="00A30526" w:rsidRDefault="0009559A"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-معلم </w:t>
            </w:r>
            <w:r w:rsidRPr="00A30526">
              <w:rPr>
                <w:rFonts w:ascii="Sakkal Majalla" w:hAnsi="Sakkal Majalla" w:cs="Sakkal Majalla"/>
                <w:b/>
                <w:bCs/>
                <w:rtl/>
                <w:lang w:bidi="ar-OM"/>
              </w:rPr>
              <w:t>صعوبات</w:t>
            </w: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التعلم/</w:t>
            </w: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سمعي، فكري، بصري</w:t>
            </w:r>
          </w:p>
        </w:tc>
        <w:tc>
          <w:tcPr>
            <w:tcW w:w="601" w:type="pct"/>
            <w:tcBorders>
              <w:top w:val="double" w:sz="4" w:space="0" w:color="auto"/>
              <w:bottom w:val="double" w:sz="4" w:space="0" w:color="auto"/>
              <w:right w:val="single" w:sz="4" w:space="0" w:color="auto"/>
            </w:tcBorders>
            <w:shd w:val="clear" w:color="auto" w:fill="E0EED6"/>
            <w:vAlign w:val="center"/>
          </w:tcPr>
          <w:p w14:paraId="5C7B7266" w14:textId="77777777" w:rsidR="0009559A" w:rsidRPr="00A30526" w:rsidRDefault="0009559A" w:rsidP="00F63EEE">
            <w:pPr>
              <w:bidi/>
              <w:contextualSpacing/>
              <w:jc w:val="center"/>
              <w:rPr>
                <w:rFonts w:ascii="Sakkal Majalla" w:hAnsi="Sakkal Majalla" w:cs="Sakkal Majalla"/>
                <w:b/>
                <w:bCs/>
                <w:rtl/>
                <w:lang w:bidi="ar-OM"/>
              </w:rPr>
            </w:pPr>
          </w:p>
        </w:tc>
        <w:tc>
          <w:tcPr>
            <w:tcW w:w="562" w:type="pct"/>
            <w:tcBorders>
              <w:top w:val="double" w:sz="4" w:space="0" w:color="auto"/>
              <w:left w:val="single" w:sz="4" w:space="0" w:color="auto"/>
              <w:bottom w:val="double" w:sz="4" w:space="0" w:color="auto"/>
              <w:right w:val="single" w:sz="4" w:space="0" w:color="auto"/>
            </w:tcBorders>
            <w:shd w:val="clear" w:color="auto" w:fill="E0EED6"/>
            <w:vAlign w:val="center"/>
          </w:tcPr>
          <w:p w14:paraId="06E0907E" w14:textId="77777777" w:rsidR="0009559A" w:rsidRPr="00A30526" w:rsidRDefault="0009559A" w:rsidP="00F63EEE">
            <w:pPr>
              <w:contextualSpacing/>
              <w:jc w:val="center"/>
              <w:rPr>
                <w:rFonts w:ascii="Sakkal Majalla" w:hAnsi="Sakkal Majalla" w:cs="Sakkal Majalla"/>
                <w:b/>
                <w:bCs/>
                <w:rtl/>
                <w:lang w:bidi="ar-OM"/>
              </w:rPr>
            </w:pPr>
            <w:r w:rsidRPr="00A30526">
              <w:rPr>
                <w:rFonts w:ascii="Sakkal Majalla" w:hAnsi="Sakkal Majalla" w:cs="Sakkal Majalla"/>
                <w:b/>
                <w:bCs/>
                <w:rtl/>
                <w:lang w:bidi="ar-OM"/>
              </w:rPr>
              <w:t>القياس والتقويم</w:t>
            </w:r>
          </w:p>
          <w:p w14:paraId="7013F8A7" w14:textId="77777777" w:rsidR="0009559A" w:rsidRPr="00485C14" w:rsidRDefault="0009559A" w:rsidP="00F63EEE">
            <w:pPr>
              <w:contextualSpacing/>
              <w:jc w:val="center"/>
              <w:rPr>
                <w:rFonts w:ascii="Sakkal Majalla" w:hAnsi="Sakkal Majalla" w:cs="Sakkal Majalla"/>
                <w:b/>
                <w:bCs/>
                <w:sz w:val="10"/>
                <w:szCs w:val="10"/>
                <w:rtl/>
                <w:lang w:val="en-US" w:bidi="ar-OM"/>
              </w:rPr>
            </w:pPr>
          </w:p>
          <w:p w14:paraId="4937186D"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t>مناهج طرق التدريس</w:t>
            </w:r>
          </w:p>
        </w:tc>
        <w:tc>
          <w:tcPr>
            <w:tcW w:w="559" w:type="pct"/>
            <w:tcBorders>
              <w:top w:val="double" w:sz="4" w:space="0" w:color="auto"/>
              <w:left w:val="single" w:sz="4" w:space="0" w:color="auto"/>
              <w:bottom w:val="double" w:sz="4" w:space="0" w:color="auto"/>
              <w:right w:val="double" w:sz="4" w:space="0" w:color="auto"/>
            </w:tcBorders>
            <w:shd w:val="clear" w:color="auto" w:fill="E0EED6"/>
            <w:vAlign w:val="center"/>
          </w:tcPr>
          <w:p w14:paraId="61B0EDE1"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eastAsia="Times New Roman" w:hAnsi="Sakkal Majalla" w:cs="Sakkal Majalla"/>
                <w:b/>
                <w:bCs/>
                <w:bdr w:val="none" w:sz="0" w:space="0" w:color="auto" w:frame="1"/>
                <w:rtl/>
                <w:lang w:bidi="ar-OM"/>
              </w:rPr>
              <w:t>تكنولوجيا التعليم</w:t>
            </w:r>
            <w:r w:rsidRPr="00A30526">
              <w:rPr>
                <w:rFonts w:ascii="Sakkal Majalla" w:hAnsi="Sakkal Majalla" w:cs="Sakkal Majalla" w:hint="cs"/>
                <w:b/>
                <w:bCs/>
                <w:rtl/>
                <w:lang w:bidi="ar-OM"/>
              </w:rPr>
              <w:t xml:space="preserve"> والتعلم</w:t>
            </w:r>
          </w:p>
        </w:tc>
        <w:tc>
          <w:tcPr>
            <w:tcW w:w="616" w:type="pct"/>
            <w:tcBorders>
              <w:top w:val="double" w:sz="4" w:space="0" w:color="auto"/>
              <w:bottom w:val="double" w:sz="4" w:space="0" w:color="auto"/>
              <w:right w:val="single" w:sz="8" w:space="0" w:color="auto"/>
            </w:tcBorders>
            <w:shd w:val="clear" w:color="auto" w:fill="DEEAF6" w:themeFill="accent5" w:themeFillTint="33"/>
            <w:vAlign w:val="center"/>
          </w:tcPr>
          <w:p w14:paraId="5BA2BA3C"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 (التربية الخاصة)</w:t>
            </w:r>
          </w:p>
        </w:tc>
        <w:tc>
          <w:tcPr>
            <w:tcW w:w="562" w:type="pct"/>
            <w:tcBorders>
              <w:top w:val="double" w:sz="4" w:space="0" w:color="auto"/>
              <w:left w:val="single" w:sz="8" w:space="0" w:color="auto"/>
              <w:bottom w:val="double" w:sz="4" w:space="0" w:color="auto"/>
              <w:right w:val="single" w:sz="8" w:space="0" w:color="auto"/>
            </w:tcBorders>
            <w:shd w:val="clear" w:color="auto" w:fill="DEEAF6" w:themeFill="accent5" w:themeFillTint="33"/>
            <w:vAlign w:val="center"/>
          </w:tcPr>
          <w:p w14:paraId="0CCF8669"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t>مناهج طرق التدريس</w:t>
            </w:r>
          </w:p>
        </w:tc>
        <w:tc>
          <w:tcPr>
            <w:tcW w:w="556" w:type="pct"/>
            <w:tcBorders>
              <w:top w:val="double" w:sz="4" w:space="0" w:color="auto"/>
              <w:left w:val="single" w:sz="8" w:space="0" w:color="auto"/>
              <w:bottom w:val="double" w:sz="4" w:space="0" w:color="auto"/>
              <w:right w:val="double" w:sz="4" w:space="0" w:color="auto"/>
            </w:tcBorders>
            <w:shd w:val="clear" w:color="auto" w:fill="DEEAF6" w:themeFill="accent5" w:themeFillTint="33"/>
            <w:vAlign w:val="center"/>
          </w:tcPr>
          <w:p w14:paraId="1064323B" w14:textId="77777777" w:rsidR="0009559A" w:rsidRPr="00A30526" w:rsidRDefault="0009559A" w:rsidP="00F63EEE">
            <w:pPr>
              <w:bidi/>
              <w:contextualSpacing/>
              <w:jc w:val="center"/>
              <w:rPr>
                <w:rFonts w:ascii="Sakkal Majalla" w:hAnsi="Sakkal Majalla" w:cs="Sakkal Majalla"/>
                <w:b/>
                <w:bCs/>
                <w:rtl/>
                <w:lang w:bidi="ar-OM"/>
              </w:rPr>
            </w:pPr>
            <w:r w:rsidRPr="00A30526">
              <w:rPr>
                <w:rFonts w:ascii="Sakkal Majalla" w:eastAsia="Times New Roman" w:hAnsi="Sakkal Majalla" w:cs="Sakkal Majalla"/>
                <w:b/>
                <w:bCs/>
                <w:bdr w:val="none" w:sz="0" w:space="0" w:color="auto" w:frame="1"/>
                <w:rtl/>
                <w:lang w:bidi="ar-OM"/>
              </w:rPr>
              <w:t>تكنولوجيا التعليم</w:t>
            </w:r>
            <w:r w:rsidRPr="00A30526">
              <w:rPr>
                <w:rFonts w:ascii="Sakkal Majalla" w:hAnsi="Sakkal Majalla" w:cs="Sakkal Majalla" w:hint="cs"/>
                <w:b/>
                <w:bCs/>
                <w:rtl/>
                <w:lang w:bidi="ar-OM"/>
              </w:rPr>
              <w:t xml:space="preserve"> والتعلم</w:t>
            </w:r>
          </w:p>
        </w:tc>
      </w:tr>
      <w:tr w:rsidR="009A48DB" w:rsidRPr="00A30526" w14:paraId="7EC7248C" w14:textId="77777777" w:rsidTr="009A48DB">
        <w:trPr>
          <w:trHeight w:val="20"/>
          <w:jc w:val="center"/>
        </w:trPr>
        <w:tc>
          <w:tcPr>
            <w:tcW w:w="542" w:type="pct"/>
            <w:vMerge w:val="restart"/>
            <w:tcBorders>
              <w:top w:val="double" w:sz="4" w:space="0" w:color="auto"/>
              <w:left w:val="double" w:sz="4" w:space="0" w:color="auto"/>
            </w:tcBorders>
            <w:vAlign w:val="center"/>
          </w:tcPr>
          <w:p w14:paraId="4892F1A5" w14:textId="77777777" w:rsidR="009A48DB" w:rsidRPr="00A30526" w:rsidRDefault="009A48DB"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t>الوظائف المساندة بالمدارس</w:t>
            </w:r>
          </w:p>
        </w:tc>
        <w:tc>
          <w:tcPr>
            <w:tcW w:w="1002" w:type="pct"/>
            <w:tcBorders>
              <w:top w:val="double" w:sz="4" w:space="0" w:color="auto"/>
            </w:tcBorders>
            <w:shd w:val="clear" w:color="auto" w:fill="DFF4FD"/>
            <w:vAlign w:val="center"/>
          </w:tcPr>
          <w:p w14:paraId="484D2F77"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أخصائي نظم معلومات</w:t>
            </w:r>
          </w:p>
          <w:p w14:paraId="5422D0FB"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أخصائي أنظمة مدرسية</w:t>
            </w:r>
          </w:p>
          <w:p w14:paraId="56B80479"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أخصائي دعم أجهزة مدرسية</w:t>
            </w:r>
          </w:p>
          <w:p w14:paraId="6C90873F"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فني دعم أجهزة مدرسية</w:t>
            </w:r>
          </w:p>
        </w:tc>
        <w:tc>
          <w:tcPr>
            <w:tcW w:w="601" w:type="pct"/>
            <w:tcBorders>
              <w:top w:val="double" w:sz="4" w:space="0" w:color="auto"/>
              <w:right w:val="single" w:sz="4" w:space="0" w:color="auto"/>
            </w:tcBorders>
            <w:shd w:val="clear" w:color="auto" w:fill="E0EED6"/>
            <w:vAlign w:val="center"/>
          </w:tcPr>
          <w:p w14:paraId="7FA16E4C"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علوم الحاسب الآلي باللغة الانجليزية</w:t>
            </w:r>
          </w:p>
        </w:tc>
        <w:tc>
          <w:tcPr>
            <w:tcW w:w="562" w:type="pct"/>
            <w:tcBorders>
              <w:top w:val="double" w:sz="4" w:space="0" w:color="auto"/>
              <w:left w:val="single" w:sz="4" w:space="0" w:color="auto"/>
              <w:right w:val="single" w:sz="4" w:space="0" w:color="auto"/>
            </w:tcBorders>
            <w:shd w:val="clear" w:color="auto" w:fill="E0EED6"/>
            <w:vAlign w:val="center"/>
          </w:tcPr>
          <w:p w14:paraId="6F1167E5"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نظم</w:t>
            </w:r>
            <w:r w:rsidRPr="00A30526">
              <w:rPr>
                <w:rFonts w:ascii="Sakkal Majalla" w:eastAsia="Times New Roman" w:hAnsi="Sakkal Majalla" w:cs="Sakkal Majalla"/>
                <w:b/>
                <w:bCs/>
                <w:bdr w:val="none" w:sz="0" w:space="0" w:color="auto" w:frame="1"/>
                <w:rtl/>
                <w:lang w:bidi="ar-OM"/>
              </w:rPr>
              <w:t xml:space="preserve"> المعلومات</w:t>
            </w:r>
            <w:r w:rsidRPr="00A30526">
              <w:rPr>
                <w:rFonts w:ascii="Sakkal Majalla" w:eastAsia="Times New Roman" w:hAnsi="Sakkal Majalla" w:cs="Sakkal Majalla" w:hint="cs"/>
                <w:b/>
                <w:bCs/>
                <w:bdr w:val="none" w:sz="0" w:space="0" w:color="auto" w:frame="1"/>
                <w:rtl/>
                <w:lang w:bidi="ar-OM"/>
              </w:rPr>
              <w:t xml:space="preserve"> باللغة الانجليزية</w:t>
            </w:r>
          </w:p>
        </w:tc>
        <w:tc>
          <w:tcPr>
            <w:tcW w:w="559" w:type="pct"/>
            <w:tcBorders>
              <w:top w:val="double" w:sz="4" w:space="0" w:color="auto"/>
              <w:left w:val="single" w:sz="4" w:space="0" w:color="auto"/>
              <w:right w:val="double" w:sz="4" w:space="0" w:color="auto"/>
            </w:tcBorders>
            <w:shd w:val="clear" w:color="auto" w:fill="E0EED6"/>
            <w:vAlign w:val="center"/>
          </w:tcPr>
          <w:p w14:paraId="09CBBA00"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p>
        </w:tc>
        <w:tc>
          <w:tcPr>
            <w:tcW w:w="616" w:type="pct"/>
            <w:tcBorders>
              <w:top w:val="double" w:sz="4" w:space="0" w:color="auto"/>
              <w:right w:val="single" w:sz="8" w:space="0" w:color="auto"/>
            </w:tcBorders>
            <w:shd w:val="clear" w:color="auto" w:fill="DEEAF6" w:themeFill="accent5" w:themeFillTint="33"/>
            <w:vAlign w:val="center"/>
          </w:tcPr>
          <w:p w14:paraId="67AB4493"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علوم الحاسب الآلي باللغة الانجليزية</w:t>
            </w:r>
          </w:p>
        </w:tc>
        <w:tc>
          <w:tcPr>
            <w:tcW w:w="562" w:type="pct"/>
            <w:tcBorders>
              <w:top w:val="double" w:sz="4" w:space="0" w:color="auto"/>
              <w:left w:val="single" w:sz="8" w:space="0" w:color="auto"/>
              <w:right w:val="single" w:sz="8" w:space="0" w:color="auto"/>
            </w:tcBorders>
            <w:shd w:val="clear" w:color="auto" w:fill="DEEAF6" w:themeFill="accent5" w:themeFillTint="33"/>
            <w:vAlign w:val="center"/>
          </w:tcPr>
          <w:p w14:paraId="3072AC8C"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نظم المعلومات باللغة الانجليزية</w:t>
            </w:r>
          </w:p>
        </w:tc>
        <w:tc>
          <w:tcPr>
            <w:tcW w:w="556" w:type="pct"/>
            <w:tcBorders>
              <w:top w:val="double" w:sz="4" w:space="0" w:color="auto"/>
              <w:left w:val="single" w:sz="8" w:space="0" w:color="auto"/>
              <w:right w:val="double" w:sz="4" w:space="0" w:color="auto"/>
            </w:tcBorders>
            <w:shd w:val="clear" w:color="auto" w:fill="DEEAF6" w:themeFill="accent5" w:themeFillTint="33"/>
            <w:vAlign w:val="center"/>
          </w:tcPr>
          <w:p w14:paraId="3A5234FA"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p>
        </w:tc>
      </w:tr>
      <w:tr w:rsidR="009A48DB" w:rsidRPr="00A30526" w14:paraId="62EE44FB" w14:textId="77777777" w:rsidTr="009A48DB">
        <w:trPr>
          <w:trHeight w:val="20"/>
          <w:jc w:val="center"/>
        </w:trPr>
        <w:tc>
          <w:tcPr>
            <w:tcW w:w="542" w:type="pct"/>
            <w:vMerge/>
            <w:tcBorders>
              <w:left w:val="double" w:sz="4" w:space="0" w:color="auto"/>
            </w:tcBorders>
            <w:vAlign w:val="center"/>
          </w:tcPr>
          <w:p w14:paraId="38D204DF"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shd w:val="clear" w:color="auto" w:fill="DFF4FD"/>
            <w:vAlign w:val="center"/>
          </w:tcPr>
          <w:p w14:paraId="6C11BC25"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مشرف أول مصادر تعلم</w:t>
            </w:r>
          </w:p>
          <w:p w14:paraId="7F6BCF2C"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مشرف مصادر تعلم</w:t>
            </w:r>
          </w:p>
          <w:p w14:paraId="65F7D560"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أخصائي مصادر تعلم</w:t>
            </w:r>
          </w:p>
        </w:tc>
        <w:tc>
          <w:tcPr>
            <w:tcW w:w="601" w:type="pct"/>
            <w:tcBorders>
              <w:right w:val="single" w:sz="4" w:space="0" w:color="auto"/>
            </w:tcBorders>
            <w:shd w:val="clear" w:color="auto" w:fill="E0EED6"/>
            <w:vAlign w:val="center"/>
          </w:tcPr>
          <w:p w14:paraId="6FC1B098" w14:textId="77777777" w:rsidR="009A48DB" w:rsidRPr="00A30526" w:rsidRDefault="009A48DB" w:rsidP="00F63EEE">
            <w:pPr>
              <w:bidi/>
              <w:contextualSpacing/>
              <w:jc w:val="center"/>
              <w:rPr>
                <w:rFonts w:ascii="Sakkal Majalla" w:hAnsi="Sakkal Majalla" w:cs="Sakkal Majalla"/>
                <w:b/>
                <w:bCs/>
                <w:rtl/>
                <w:lang w:bidi="ar-OM"/>
              </w:rPr>
            </w:pPr>
            <w:r w:rsidRPr="00A30526">
              <w:rPr>
                <w:rFonts w:ascii="Sakkal Majalla" w:hAnsi="Sakkal Majalla" w:cs="Sakkal Majalla"/>
                <w:b/>
                <w:bCs/>
                <w:rtl/>
                <w:lang w:bidi="ar-OM"/>
              </w:rPr>
              <w:t>دراسات المعلومات</w:t>
            </w:r>
          </w:p>
        </w:tc>
        <w:tc>
          <w:tcPr>
            <w:tcW w:w="562" w:type="pct"/>
            <w:tcBorders>
              <w:left w:val="single" w:sz="4" w:space="0" w:color="auto"/>
              <w:right w:val="single" w:sz="4" w:space="0" w:color="auto"/>
            </w:tcBorders>
            <w:shd w:val="clear" w:color="auto" w:fill="E0EED6"/>
            <w:vAlign w:val="center"/>
          </w:tcPr>
          <w:p w14:paraId="74A0A68F" w14:textId="77777777" w:rsidR="009A48DB" w:rsidRPr="00A30526" w:rsidRDefault="009A48DB" w:rsidP="00F63EEE">
            <w:pPr>
              <w:bidi/>
              <w:contextualSpacing/>
              <w:rPr>
                <w:rFonts w:ascii="Sakkal Majalla" w:hAnsi="Sakkal Majalla" w:cs="Sakkal Majalla"/>
                <w:b/>
                <w:bCs/>
                <w:rtl/>
                <w:lang w:bidi="ar-OM"/>
              </w:rPr>
            </w:pPr>
          </w:p>
        </w:tc>
        <w:tc>
          <w:tcPr>
            <w:tcW w:w="559" w:type="pct"/>
            <w:tcBorders>
              <w:left w:val="single" w:sz="4" w:space="0" w:color="auto"/>
              <w:right w:val="double" w:sz="4" w:space="0" w:color="auto"/>
            </w:tcBorders>
            <w:shd w:val="clear" w:color="auto" w:fill="E0EED6"/>
            <w:vAlign w:val="center"/>
          </w:tcPr>
          <w:p w14:paraId="5222B927" w14:textId="77777777" w:rsidR="009A48DB" w:rsidRPr="00A30526" w:rsidRDefault="009A48DB" w:rsidP="00F63EEE">
            <w:pPr>
              <w:bidi/>
              <w:contextualSpacing/>
              <w:rPr>
                <w:rFonts w:ascii="Sakkal Majalla" w:hAnsi="Sakkal Majalla" w:cs="Sakkal Majalla"/>
                <w:b/>
                <w:bCs/>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1925FB17" w14:textId="77777777" w:rsidR="009A48DB" w:rsidRPr="00A30526" w:rsidRDefault="009A48DB"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المكتبات والمعلومات</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611E66BD" w14:textId="77777777" w:rsidR="009A48DB" w:rsidRPr="00A30526" w:rsidRDefault="009A48DB" w:rsidP="00F63EEE">
            <w:pPr>
              <w:bidi/>
              <w:contextualSpacing/>
              <w:rPr>
                <w:rFonts w:ascii="Sakkal Majalla" w:hAnsi="Sakkal Majalla" w:cs="Sakkal Majalla"/>
                <w:b/>
                <w:bCs/>
                <w:rtl/>
                <w:lang w:bidi="ar-OM"/>
              </w:rPr>
            </w:pP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66584224" w14:textId="77777777" w:rsidR="009A48DB" w:rsidRPr="00A30526" w:rsidRDefault="009A48DB" w:rsidP="00F63EEE">
            <w:pPr>
              <w:bidi/>
              <w:contextualSpacing/>
              <w:rPr>
                <w:rFonts w:ascii="Sakkal Majalla" w:hAnsi="Sakkal Majalla" w:cs="Sakkal Majalla"/>
                <w:b/>
                <w:bCs/>
                <w:rtl/>
                <w:lang w:bidi="ar-OM"/>
              </w:rPr>
            </w:pPr>
          </w:p>
        </w:tc>
      </w:tr>
      <w:tr w:rsidR="009A48DB" w:rsidRPr="00A30526" w14:paraId="4E9DE095" w14:textId="77777777" w:rsidTr="009A48DB">
        <w:trPr>
          <w:trHeight w:val="20"/>
          <w:jc w:val="center"/>
        </w:trPr>
        <w:tc>
          <w:tcPr>
            <w:tcW w:w="542" w:type="pct"/>
            <w:vMerge/>
            <w:tcBorders>
              <w:left w:val="double" w:sz="4" w:space="0" w:color="auto"/>
            </w:tcBorders>
            <w:vAlign w:val="center"/>
          </w:tcPr>
          <w:p w14:paraId="69D92C38"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tcBorders>
              <w:bottom w:val="single" w:sz="4" w:space="0" w:color="auto"/>
            </w:tcBorders>
            <w:shd w:val="clear" w:color="auto" w:fill="DFF4FD"/>
            <w:vAlign w:val="center"/>
          </w:tcPr>
          <w:p w14:paraId="4B8254C8"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مشرف أول مختبرات العلوم</w:t>
            </w:r>
          </w:p>
          <w:p w14:paraId="61FB60D5"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مشرف مختبرات علوم</w:t>
            </w:r>
          </w:p>
          <w:p w14:paraId="03BEC5F7"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فني مختبرات علوم</w:t>
            </w:r>
          </w:p>
        </w:tc>
        <w:tc>
          <w:tcPr>
            <w:tcW w:w="601" w:type="pct"/>
            <w:tcBorders>
              <w:bottom w:val="single" w:sz="4" w:space="0" w:color="auto"/>
              <w:right w:val="single" w:sz="4" w:space="0" w:color="auto"/>
            </w:tcBorders>
            <w:shd w:val="clear" w:color="auto" w:fill="E0EED6"/>
            <w:vAlign w:val="center"/>
          </w:tcPr>
          <w:p w14:paraId="48BD4E80" w14:textId="77777777" w:rsidR="009A48DB" w:rsidRPr="00A30526" w:rsidRDefault="009A48DB" w:rsidP="00F63EEE">
            <w:pPr>
              <w:bidi/>
              <w:spacing w:after="160"/>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علوم الكيمياء</w:t>
            </w:r>
          </w:p>
          <w:p w14:paraId="21796011" w14:textId="77777777" w:rsidR="009A48DB" w:rsidRPr="00A30526" w:rsidRDefault="009A48DB" w:rsidP="00F63EEE">
            <w:pPr>
              <w:bidi/>
              <w:spacing w:after="160"/>
              <w:contextualSpacing/>
              <w:jc w:val="center"/>
              <w:rPr>
                <w:rFonts w:ascii="Sakkal Majalla" w:eastAsia="Times New Roman" w:hAnsi="Sakkal Majalla" w:cs="Sakkal Majalla"/>
                <w:b/>
                <w:bCs/>
                <w:bdr w:val="none" w:sz="0" w:space="0" w:color="auto" w:frame="1"/>
                <w:lang w:bidi="ar-OM"/>
              </w:rPr>
            </w:pPr>
            <w:r w:rsidRPr="00A30526">
              <w:rPr>
                <w:rFonts w:ascii="Sakkal Majalla" w:eastAsia="Times New Roman" w:hAnsi="Sakkal Majalla" w:cs="Sakkal Majalla"/>
                <w:b/>
                <w:bCs/>
                <w:bdr w:val="none" w:sz="0" w:space="0" w:color="auto" w:frame="1"/>
                <w:rtl/>
                <w:lang w:bidi="ar-OM"/>
              </w:rPr>
              <w:t>علوم الفيزياء</w:t>
            </w:r>
          </w:p>
          <w:p w14:paraId="48671E4D"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علوم ال</w:t>
            </w:r>
            <w:r w:rsidRPr="00A30526">
              <w:rPr>
                <w:rFonts w:ascii="Sakkal Majalla" w:eastAsia="Times New Roman" w:hAnsi="Sakkal Majalla" w:cs="Sakkal Majalla" w:hint="cs"/>
                <w:b/>
                <w:bCs/>
                <w:bdr w:val="none" w:sz="0" w:space="0" w:color="auto" w:frame="1"/>
                <w:rtl/>
                <w:lang w:bidi="ar-OM"/>
              </w:rPr>
              <w:t>أ</w:t>
            </w:r>
            <w:r w:rsidRPr="00A30526">
              <w:rPr>
                <w:rFonts w:ascii="Sakkal Majalla" w:eastAsia="Times New Roman" w:hAnsi="Sakkal Majalla" w:cs="Sakkal Majalla"/>
                <w:b/>
                <w:bCs/>
                <w:bdr w:val="none" w:sz="0" w:space="0" w:color="auto" w:frame="1"/>
                <w:rtl/>
                <w:lang w:bidi="ar-OM"/>
              </w:rPr>
              <w:t>حياء</w:t>
            </w:r>
          </w:p>
          <w:p w14:paraId="37025DAB"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باللغة الانجليزية</w:t>
            </w:r>
          </w:p>
        </w:tc>
        <w:tc>
          <w:tcPr>
            <w:tcW w:w="562" w:type="pct"/>
            <w:tcBorders>
              <w:left w:val="single" w:sz="4" w:space="0" w:color="auto"/>
              <w:bottom w:val="single" w:sz="4" w:space="0" w:color="auto"/>
              <w:right w:val="single" w:sz="4" w:space="0" w:color="auto"/>
            </w:tcBorders>
            <w:shd w:val="clear" w:color="auto" w:fill="E0EED6"/>
            <w:vAlign w:val="center"/>
          </w:tcPr>
          <w:p w14:paraId="70D03FF6"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9" w:type="pct"/>
            <w:tcBorders>
              <w:left w:val="single" w:sz="4" w:space="0" w:color="auto"/>
              <w:bottom w:val="single" w:sz="4" w:space="0" w:color="auto"/>
              <w:right w:val="double" w:sz="4" w:space="0" w:color="auto"/>
            </w:tcBorders>
            <w:shd w:val="clear" w:color="auto" w:fill="E0EED6"/>
            <w:vAlign w:val="center"/>
          </w:tcPr>
          <w:p w14:paraId="0032AE37"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3352328C" w14:textId="77777777" w:rsidR="009A48DB" w:rsidRPr="00A30526" w:rsidRDefault="009A48DB" w:rsidP="00F63EEE">
            <w:pPr>
              <w:bidi/>
              <w:spacing w:after="160"/>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علوم الكيمياء</w:t>
            </w:r>
          </w:p>
          <w:p w14:paraId="7369F209" w14:textId="77777777" w:rsidR="009A48DB" w:rsidRPr="00A30526" w:rsidRDefault="009A48DB" w:rsidP="00F63EEE">
            <w:pPr>
              <w:bidi/>
              <w:spacing w:after="160"/>
              <w:contextualSpacing/>
              <w:jc w:val="center"/>
              <w:rPr>
                <w:rFonts w:ascii="Sakkal Majalla" w:eastAsia="Times New Roman" w:hAnsi="Sakkal Majalla" w:cs="Sakkal Majalla"/>
                <w:b/>
                <w:bCs/>
                <w:bdr w:val="none" w:sz="0" w:space="0" w:color="auto" w:frame="1"/>
                <w:lang w:bidi="ar-OM"/>
              </w:rPr>
            </w:pPr>
            <w:r w:rsidRPr="00A30526">
              <w:rPr>
                <w:rFonts w:ascii="Sakkal Majalla" w:eastAsia="Times New Roman" w:hAnsi="Sakkal Majalla" w:cs="Sakkal Majalla"/>
                <w:b/>
                <w:bCs/>
                <w:bdr w:val="none" w:sz="0" w:space="0" w:color="auto" w:frame="1"/>
                <w:rtl/>
                <w:lang w:bidi="ar-OM"/>
              </w:rPr>
              <w:t>علوم الفيزياء</w:t>
            </w:r>
          </w:p>
          <w:p w14:paraId="42772EF1"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علوم ال</w:t>
            </w:r>
            <w:r w:rsidRPr="00A30526">
              <w:rPr>
                <w:rFonts w:ascii="Sakkal Majalla" w:eastAsia="Times New Roman" w:hAnsi="Sakkal Majalla" w:cs="Sakkal Majalla" w:hint="cs"/>
                <w:b/>
                <w:bCs/>
                <w:bdr w:val="none" w:sz="0" w:space="0" w:color="auto" w:frame="1"/>
                <w:rtl/>
                <w:lang w:bidi="ar-OM"/>
              </w:rPr>
              <w:t>أ</w:t>
            </w:r>
            <w:r w:rsidRPr="00A30526">
              <w:rPr>
                <w:rFonts w:ascii="Sakkal Majalla" w:eastAsia="Times New Roman" w:hAnsi="Sakkal Majalla" w:cs="Sakkal Majalla"/>
                <w:b/>
                <w:bCs/>
                <w:bdr w:val="none" w:sz="0" w:space="0" w:color="auto" w:frame="1"/>
                <w:rtl/>
                <w:lang w:bidi="ar-OM"/>
              </w:rPr>
              <w:t>حياء</w:t>
            </w:r>
          </w:p>
          <w:p w14:paraId="7150AE23"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باللغة الانجليزية</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3F3565B5"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7E8BA74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r>
      <w:tr w:rsidR="009A48DB" w:rsidRPr="00A30526" w14:paraId="5F85BC8A" w14:textId="77777777" w:rsidTr="009A48DB">
        <w:trPr>
          <w:trHeight w:val="20"/>
          <w:jc w:val="center"/>
        </w:trPr>
        <w:tc>
          <w:tcPr>
            <w:tcW w:w="542" w:type="pct"/>
            <w:vMerge/>
            <w:tcBorders>
              <w:left w:val="double" w:sz="4" w:space="0" w:color="auto"/>
            </w:tcBorders>
            <w:vAlign w:val="center"/>
          </w:tcPr>
          <w:p w14:paraId="19BD832E"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tcBorders>
              <w:bottom w:val="single" w:sz="4" w:space="0" w:color="auto"/>
            </w:tcBorders>
            <w:shd w:val="clear" w:color="auto" w:fill="DFF4FD"/>
            <w:vAlign w:val="center"/>
          </w:tcPr>
          <w:p w14:paraId="165E4764"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w:t>
            </w:r>
            <w:r w:rsidRPr="00A30526">
              <w:rPr>
                <w:rFonts w:ascii="Sakkal Majalla" w:hAnsi="Sakkal Majalla" w:cs="Sakkal Majalla"/>
                <w:b/>
                <w:bCs/>
                <w:rtl/>
                <w:lang w:bidi="ar-OM"/>
              </w:rPr>
              <w:t xml:space="preserve"> مشرف إرشاد نفسي</w:t>
            </w:r>
          </w:p>
          <w:p w14:paraId="39E58C56"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أخصائي نفسي</w:t>
            </w:r>
          </w:p>
        </w:tc>
        <w:tc>
          <w:tcPr>
            <w:tcW w:w="601" w:type="pct"/>
            <w:tcBorders>
              <w:bottom w:val="single" w:sz="4" w:space="0" w:color="auto"/>
              <w:right w:val="single" w:sz="4" w:space="0" w:color="auto"/>
            </w:tcBorders>
            <w:shd w:val="clear" w:color="auto" w:fill="E0EED6"/>
            <w:vAlign w:val="center"/>
          </w:tcPr>
          <w:p w14:paraId="3645A43F" w14:textId="77777777" w:rsidR="009A48DB" w:rsidRPr="00A30526" w:rsidRDefault="009A48DB" w:rsidP="00F63EEE">
            <w:pPr>
              <w:bidi/>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 التربوي</w:t>
            </w:r>
          </w:p>
        </w:tc>
        <w:tc>
          <w:tcPr>
            <w:tcW w:w="562" w:type="pct"/>
            <w:tcBorders>
              <w:left w:val="single" w:sz="4" w:space="0" w:color="auto"/>
              <w:bottom w:val="single" w:sz="4" w:space="0" w:color="auto"/>
              <w:right w:val="single" w:sz="4" w:space="0" w:color="auto"/>
            </w:tcBorders>
            <w:shd w:val="clear" w:color="auto" w:fill="E0EED6"/>
            <w:vAlign w:val="center"/>
          </w:tcPr>
          <w:p w14:paraId="28BAD908" w14:textId="77777777" w:rsidR="009A48DB" w:rsidRPr="00A30526" w:rsidRDefault="009A48DB" w:rsidP="00F63EEE">
            <w:pPr>
              <w:bidi/>
              <w:contextualSpacing/>
              <w:rPr>
                <w:rFonts w:ascii="Sakkal Majalla" w:hAnsi="Sakkal Majalla" w:cs="Sakkal Majalla"/>
                <w:b/>
                <w:bCs/>
                <w:rtl/>
                <w:lang w:bidi="ar-OM"/>
              </w:rPr>
            </w:pPr>
          </w:p>
        </w:tc>
        <w:tc>
          <w:tcPr>
            <w:tcW w:w="559" w:type="pct"/>
            <w:tcBorders>
              <w:left w:val="single" w:sz="4" w:space="0" w:color="auto"/>
              <w:bottom w:val="single" w:sz="4" w:space="0" w:color="auto"/>
              <w:right w:val="double" w:sz="4" w:space="0" w:color="auto"/>
            </w:tcBorders>
            <w:shd w:val="clear" w:color="auto" w:fill="E0EED6"/>
            <w:vAlign w:val="center"/>
          </w:tcPr>
          <w:p w14:paraId="2324E113" w14:textId="77777777" w:rsidR="009A48DB" w:rsidRPr="00A30526" w:rsidRDefault="009A48DB" w:rsidP="00F63EEE">
            <w:pPr>
              <w:bidi/>
              <w:contextualSpacing/>
              <w:rPr>
                <w:rFonts w:ascii="Sakkal Majalla" w:hAnsi="Sakkal Majalla" w:cs="Sakkal Majalla"/>
                <w:b/>
                <w:bCs/>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58DB4F39" w14:textId="77777777" w:rsidR="009A48DB" w:rsidRPr="00A30526" w:rsidRDefault="009A48DB"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علم النفس</w:t>
            </w:r>
          </w:p>
          <w:p w14:paraId="707B15D2" w14:textId="77777777" w:rsidR="009A48DB" w:rsidRPr="00A30526" w:rsidRDefault="009A48DB" w:rsidP="00F63EEE">
            <w:pPr>
              <w:bidi/>
              <w:spacing w:line="240" w:lineRule="auto"/>
              <w:contextualSpacing/>
              <w:jc w:val="center"/>
              <w:rPr>
                <w:rFonts w:ascii="Sakkal Majalla" w:hAnsi="Sakkal Majalla" w:cs="Sakkal Majalla"/>
                <w:b/>
                <w:bCs/>
                <w:rtl/>
                <w:lang w:bidi="ar-OM"/>
              </w:rPr>
            </w:pPr>
            <w:r w:rsidRPr="00A30526">
              <w:rPr>
                <w:rFonts w:ascii="Sakkal Majalla" w:hAnsi="Sakkal Majalla" w:cs="Sakkal Majalla" w:hint="cs"/>
                <w:b/>
                <w:bCs/>
                <w:rtl/>
                <w:lang w:bidi="ar-OM"/>
              </w:rPr>
              <w:t>(الارشاد النفسي)</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3D010A82" w14:textId="77777777" w:rsidR="009A48DB" w:rsidRPr="00A30526" w:rsidRDefault="009A48DB" w:rsidP="00F63EEE">
            <w:pPr>
              <w:bidi/>
              <w:contextualSpacing/>
              <w:jc w:val="center"/>
              <w:rPr>
                <w:rFonts w:ascii="Sakkal Majalla" w:hAnsi="Sakkal Majalla" w:cs="Sakkal Majalla"/>
                <w:b/>
                <w:bCs/>
                <w:rtl/>
                <w:lang w:bidi="ar-OM"/>
              </w:rPr>
            </w:pP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6BFCE262" w14:textId="77777777" w:rsidR="009A48DB" w:rsidRPr="00A30526" w:rsidRDefault="009A48DB" w:rsidP="00F63EEE">
            <w:pPr>
              <w:bidi/>
              <w:contextualSpacing/>
              <w:rPr>
                <w:rFonts w:ascii="Sakkal Majalla" w:hAnsi="Sakkal Majalla" w:cs="Sakkal Majalla"/>
                <w:b/>
                <w:bCs/>
                <w:rtl/>
                <w:lang w:bidi="ar-OM"/>
              </w:rPr>
            </w:pPr>
          </w:p>
        </w:tc>
      </w:tr>
      <w:tr w:rsidR="009A48DB" w:rsidRPr="00A30526" w14:paraId="1D337C28" w14:textId="77777777" w:rsidTr="009A48DB">
        <w:trPr>
          <w:trHeight w:val="20"/>
          <w:jc w:val="center"/>
        </w:trPr>
        <w:tc>
          <w:tcPr>
            <w:tcW w:w="542" w:type="pct"/>
            <w:vMerge/>
            <w:tcBorders>
              <w:left w:val="double" w:sz="4" w:space="0" w:color="auto"/>
            </w:tcBorders>
            <w:vAlign w:val="center"/>
          </w:tcPr>
          <w:p w14:paraId="289EEC8D" w14:textId="56A3A0F9" w:rsidR="009A48DB" w:rsidRPr="00A30526" w:rsidRDefault="009A48DB" w:rsidP="00F63EEE">
            <w:pPr>
              <w:bidi/>
              <w:contextualSpacing/>
              <w:jc w:val="center"/>
              <w:rPr>
                <w:rFonts w:ascii="Sakkal Majalla" w:hAnsi="Sakkal Majalla" w:cs="Sakkal Majalla"/>
                <w:b/>
                <w:bCs/>
                <w:rtl/>
                <w:lang w:bidi="ar-OM"/>
              </w:rPr>
            </w:pPr>
          </w:p>
        </w:tc>
        <w:tc>
          <w:tcPr>
            <w:tcW w:w="1002" w:type="pct"/>
            <w:tcBorders>
              <w:top w:val="single" w:sz="4" w:space="0" w:color="auto"/>
              <w:bottom w:val="single" w:sz="4" w:space="0" w:color="auto"/>
            </w:tcBorders>
            <w:shd w:val="clear" w:color="auto" w:fill="DFF4FD"/>
            <w:vAlign w:val="center"/>
          </w:tcPr>
          <w:p w14:paraId="73E59EB5"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مشرف أول إرشاد اجتماعي</w:t>
            </w:r>
          </w:p>
          <w:p w14:paraId="4B067C84"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مشرف إرشاد اجتماعي</w:t>
            </w:r>
          </w:p>
          <w:p w14:paraId="52E3AA0B"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أخصائي اجتماعي</w:t>
            </w:r>
          </w:p>
        </w:tc>
        <w:tc>
          <w:tcPr>
            <w:tcW w:w="601" w:type="pct"/>
            <w:tcBorders>
              <w:top w:val="single" w:sz="4" w:space="0" w:color="auto"/>
              <w:bottom w:val="single" w:sz="4" w:space="0" w:color="auto"/>
              <w:right w:val="single" w:sz="4" w:space="0" w:color="auto"/>
            </w:tcBorders>
            <w:shd w:val="clear" w:color="auto" w:fill="E0EED6"/>
            <w:vAlign w:val="center"/>
          </w:tcPr>
          <w:p w14:paraId="02FF5CE3"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علم النفس التربوي</w:t>
            </w:r>
          </w:p>
        </w:tc>
        <w:tc>
          <w:tcPr>
            <w:tcW w:w="562" w:type="pct"/>
            <w:tcBorders>
              <w:top w:val="single" w:sz="4" w:space="0" w:color="auto"/>
              <w:left w:val="single" w:sz="4" w:space="0" w:color="auto"/>
              <w:bottom w:val="single" w:sz="4" w:space="0" w:color="auto"/>
              <w:right w:val="single" w:sz="4" w:space="0" w:color="auto"/>
            </w:tcBorders>
            <w:shd w:val="clear" w:color="auto" w:fill="E0EED6"/>
            <w:vAlign w:val="center"/>
          </w:tcPr>
          <w:p w14:paraId="199B31B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9" w:type="pct"/>
            <w:tcBorders>
              <w:top w:val="single" w:sz="4" w:space="0" w:color="auto"/>
              <w:left w:val="single" w:sz="4" w:space="0" w:color="auto"/>
              <w:bottom w:val="single" w:sz="4" w:space="0" w:color="auto"/>
              <w:right w:val="double" w:sz="4" w:space="0" w:color="auto"/>
            </w:tcBorders>
            <w:shd w:val="clear" w:color="auto" w:fill="E0EED6"/>
            <w:vAlign w:val="center"/>
          </w:tcPr>
          <w:p w14:paraId="71CF8E6D"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616" w:type="pct"/>
            <w:tcBorders>
              <w:top w:val="single" w:sz="4" w:space="0" w:color="auto"/>
              <w:bottom w:val="single" w:sz="4" w:space="0" w:color="auto"/>
              <w:right w:val="single" w:sz="8" w:space="0" w:color="auto"/>
            </w:tcBorders>
            <w:shd w:val="clear" w:color="auto" w:fill="DEEAF6" w:themeFill="accent5" w:themeFillTint="33"/>
            <w:vAlign w:val="center"/>
          </w:tcPr>
          <w:p w14:paraId="4297E4FB"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علم الاجتماع</w:t>
            </w:r>
          </w:p>
        </w:tc>
        <w:tc>
          <w:tcPr>
            <w:tcW w:w="562" w:type="pct"/>
            <w:tcBorders>
              <w:top w:val="single" w:sz="4" w:space="0" w:color="auto"/>
              <w:left w:val="single" w:sz="8" w:space="0" w:color="auto"/>
              <w:bottom w:val="single" w:sz="4" w:space="0" w:color="auto"/>
              <w:right w:val="single" w:sz="8" w:space="0" w:color="auto"/>
            </w:tcBorders>
            <w:shd w:val="clear" w:color="auto" w:fill="DEEAF6" w:themeFill="accent5" w:themeFillTint="33"/>
            <w:vAlign w:val="center"/>
          </w:tcPr>
          <w:p w14:paraId="583854E9"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العمل الاجتماعي</w:t>
            </w:r>
          </w:p>
        </w:tc>
        <w:tc>
          <w:tcPr>
            <w:tcW w:w="556" w:type="pct"/>
            <w:tcBorders>
              <w:top w:val="single" w:sz="4" w:space="0" w:color="auto"/>
              <w:left w:val="single" w:sz="8" w:space="0" w:color="auto"/>
              <w:bottom w:val="single" w:sz="4" w:space="0" w:color="auto"/>
              <w:right w:val="double" w:sz="4" w:space="0" w:color="auto"/>
            </w:tcBorders>
            <w:shd w:val="clear" w:color="auto" w:fill="DEEAF6" w:themeFill="accent5" w:themeFillTint="33"/>
            <w:vAlign w:val="center"/>
          </w:tcPr>
          <w:p w14:paraId="041E65C9"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r>
      <w:tr w:rsidR="009A48DB" w:rsidRPr="00A30526" w14:paraId="3C3A1A81" w14:textId="77777777" w:rsidTr="009A48DB">
        <w:trPr>
          <w:trHeight w:val="20"/>
          <w:jc w:val="center"/>
        </w:trPr>
        <w:tc>
          <w:tcPr>
            <w:tcW w:w="542" w:type="pct"/>
            <w:vMerge/>
            <w:tcBorders>
              <w:left w:val="double" w:sz="4" w:space="0" w:color="auto"/>
            </w:tcBorders>
            <w:vAlign w:val="center"/>
          </w:tcPr>
          <w:p w14:paraId="5B2EBD7B"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tcBorders>
              <w:bottom w:val="single" w:sz="4" w:space="0" w:color="auto"/>
            </w:tcBorders>
            <w:shd w:val="clear" w:color="auto" w:fill="DFF4FD"/>
            <w:vAlign w:val="center"/>
          </w:tcPr>
          <w:p w14:paraId="2B28054E"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مشرف أول توجيه مهني</w:t>
            </w:r>
          </w:p>
          <w:p w14:paraId="39605136" w14:textId="77777777" w:rsidR="009A48DB" w:rsidRPr="00A30526" w:rsidRDefault="009A48DB" w:rsidP="00F63EEE">
            <w:pPr>
              <w:bidi/>
              <w:contextualSpacing/>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مشرف توجيه مهني</w:t>
            </w:r>
          </w:p>
          <w:p w14:paraId="3F185038"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xml:space="preserve">- </w:t>
            </w:r>
            <w:r w:rsidRPr="00A30526">
              <w:rPr>
                <w:rFonts w:ascii="Sakkal Majalla" w:hAnsi="Sakkal Majalla" w:cs="Sakkal Majalla"/>
                <w:b/>
                <w:bCs/>
                <w:rtl/>
                <w:lang w:bidi="ar-OM"/>
              </w:rPr>
              <w:t>أخصائي توجيه مهني</w:t>
            </w:r>
          </w:p>
        </w:tc>
        <w:tc>
          <w:tcPr>
            <w:tcW w:w="601" w:type="pct"/>
            <w:tcBorders>
              <w:bottom w:val="single" w:sz="4" w:space="0" w:color="auto"/>
              <w:right w:val="single" w:sz="4" w:space="0" w:color="auto"/>
            </w:tcBorders>
            <w:shd w:val="clear" w:color="auto" w:fill="E0EED6"/>
            <w:vAlign w:val="center"/>
          </w:tcPr>
          <w:p w14:paraId="22CA58C0"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62" w:type="pct"/>
            <w:tcBorders>
              <w:left w:val="single" w:sz="4" w:space="0" w:color="auto"/>
              <w:bottom w:val="single" w:sz="4" w:space="0" w:color="auto"/>
              <w:right w:val="single" w:sz="4" w:space="0" w:color="auto"/>
            </w:tcBorders>
            <w:shd w:val="clear" w:color="auto" w:fill="E0EED6"/>
            <w:vAlign w:val="center"/>
          </w:tcPr>
          <w:p w14:paraId="47BB8083"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9" w:type="pct"/>
            <w:tcBorders>
              <w:left w:val="single" w:sz="4" w:space="0" w:color="auto"/>
              <w:bottom w:val="single" w:sz="4" w:space="0" w:color="auto"/>
              <w:right w:val="double" w:sz="4" w:space="0" w:color="auto"/>
            </w:tcBorders>
            <w:shd w:val="clear" w:color="auto" w:fill="E0EED6"/>
            <w:vAlign w:val="center"/>
          </w:tcPr>
          <w:p w14:paraId="7F3DF55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06FAA71D"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التوجيه والإرشاد المهني</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58E9AB2C"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إدارة الاعمال باللغة الانجليزية</w:t>
            </w: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17589433"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r>
      <w:tr w:rsidR="009A48DB" w:rsidRPr="00A30526" w14:paraId="2606E96B" w14:textId="77777777" w:rsidTr="009A48DB">
        <w:trPr>
          <w:trHeight w:val="20"/>
          <w:jc w:val="center"/>
        </w:trPr>
        <w:tc>
          <w:tcPr>
            <w:tcW w:w="542" w:type="pct"/>
            <w:vMerge/>
            <w:tcBorders>
              <w:left w:val="double" w:sz="4" w:space="0" w:color="auto"/>
            </w:tcBorders>
            <w:vAlign w:val="center"/>
          </w:tcPr>
          <w:p w14:paraId="1C17A6A0"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tcBorders>
              <w:bottom w:val="single" w:sz="4" w:space="0" w:color="auto"/>
            </w:tcBorders>
            <w:shd w:val="clear" w:color="auto" w:fill="DFF4FD"/>
            <w:vAlign w:val="center"/>
          </w:tcPr>
          <w:p w14:paraId="526000D8"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b/>
                <w:bCs/>
                <w:rtl/>
                <w:lang w:bidi="ar-OM"/>
              </w:rPr>
              <w:t>أخصائي شؤون إدارية ومالية</w:t>
            </w:r>
          </w:p>
        </w:tc>
        <w:tc>
          <w:tcPr>
            <w:tcW w:w="601" w:type="pct"/>
            <w:tcBorders>
              <w:bottom w:val="single" w:sz="4" w:space="0" w:color="auto"/>
              <w:right w:val="single" w:sz="4" w:space="0" w:color="auto"/>
            </w:tcBorders>
            <w:shd w:val="clear" w:color="auto" w:fill="E0EED6"/>
            <w:vAlign w:val="center"/>
          </w:tcPr>
          <w:p w14:paraId="480D4B90"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المالية باللغة الانجليزية</w:t>
            </w:r>
          </w:p>
        </w:tc>
        <w:tc>
          <w:tcPr>
            <w:tcW w:w="562" w:type="pct"/>
            <w:tcBorders>
              <w:left w:val="single" w:sz="4" w:space="0" w:color="auto"/>
              <w:bottom w:val="single" w:sz="4" w:space="0" w:color="auto"/>
              <w:right w:val="single" w:sz="4" w:space="0" w:color="auto"/>
            </w:tcBorders>
            <w:shd w:val="clear" w:color="auto" w:fill="E0EED6"/>
            <w:vAlign w:val="center"/>
          </w:tcPr>
          <w:p w14:paraId="4118BF22"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9" w:type="pct"/>
            <w:tcBorders>
              <w:left w:val="single" w:sz="4" w:space="0" w:color="auto"/>
              <w:bottom w:val="single" w:sz="4" w:space="0" w:color="auto"/>
              <w:right w:val="double" w:sz="4" w:space="0" w:color="auto"/>
            </w:tcBorders>
            <w:shd w:val="clear" w:color="auto" w:fill="E0EED6"/>
            <w:vAlign w:val="center"/>
          </w:tcPr>
          <w:p w14:paraId="6D6963CD"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616" w:type="pct"/>
            <w:tcBorders>
              <w:bottom w:val="single" w:sz="4" w:space="0" w:color="auto"/>
              <w:right w:val="single" w:sz="8" w:space="0" w:color="auto"/>
            </w:tcBorders>
            <w:shd w:val="clear" w:color="auto" w:fill="DEEAF6" w:themeFill="accent5" w:themeFillTint="33"/>
            <w:vAlign w:val="center"/>
          </w:tcPr>
          <w:p w14:paraId="7F269140"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hint="cs"/>
                <w:b/>
                <w:bCs/>
                <w:bdr w:val="none" w:sz="0" w:space="0" w:color="auto" w:frame="1"/>
                <w:rtl/>
                <w:lang w:bidi="ar-OM"/>
              </w:rPr>
              <w:t>إدارة الأعمال باللغة الانجليزية</w:t>
            </w:r>
          </w:p>
        </w:tc>
        <w:tc>
          <w:tcPr>
            <w:tcW w:w="562" w:type="pct"/>
            <w:tcBorders>
              <w:left w:val="single" w:sz="8" w:space="0" w:color="auto"/>
              <w:bottom w:val="single" w:sz="4" w:space="0" w:color="auto"/>
              <w:right w:val="single" w:sz="8" w:space="0" w:color="auto"/>
            </w:tcBorders>
            <w:shd w:val="clear" w:color="auto" w:fill="DEEAF6" w:themeFill="accent5" w:themeFillTint="33"/>
            <w:vAlign w:val="center"/>
          </w:tcPr>
          <w:p w14:paraId="059F461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6" w:type="pct"/>
            <w:tcBorders>
              <w:left w:val="single" w:sz="8" w:space="0" w:color="auto"/>
              <w:bottom w:val="single" w:sz="4" w:space="0" w:color="auto"/>
              <w:right w:val="double" w:sz="4" w:space="0" w:color="auto"/>
            </w:tcBorders>
            <w:shd w:val="clear" w:color="auto" w:fill="DEEAF6" w:themeFill="accent5" w:themeFillTint="33"/>
            <w:vAlign w:val="center"/>
          </w:tcPr>
          <w:p w14:paraId="4A51250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r>
      <w:tr w:rsidR="009A48DB" w:rsidRPr="00A30526" w14:paraId="790BFA5D" w14:textId="77777777" w:rsidTr="009A48DB">
        <w:trPr>
          <w:trHeight w:val="20"/>
          <w:jc w:val="center"/>
        </w:trPr>
        <w:tc>
          <w:tcPr>
            <w:tcW w:w="542" w:type="pct"/>
            <w:vMerge/>
            <w:tcBorders>
              <w:left w:val="double" w:sz="4" w:space="0" w:color="auto"/>
              <w:bottom w:val="double" w:sz="4" w:space="0" w:color="auto"/>
            </w:tcBorders>
            <w:vAlign w:val="center"/>
          </w:tcPr>
          <w:p w14:paraId="72358037" w14:textId="77777777" w:rsidR="009A48DB" w:rsidRPr="00A30526" w:rsidRDefault="009A48DB" w:rsidP="00F63EEE">
            <w:pPr>
              <w:bidi/>
              <w:contextualSpacing/>
              <w:jc w:val="center"/>
              <w:rPr>
                <w:rFonts w:ascii="Sakkal Majalla" w:hAnsi="Sakkal Majalla" w:cs="Sakkal Majalla"/>
                <w:b/>
                <w:bCs/>
                <w:rtl/>
                <w:lang w:bidi="ar-OM"/>
              </w:rPr>
            </w:pPr>
          </w:p>
        </w:tc>
        <w:tc>
          <w:tcPr>
            <w:tcW w:w="1002" w:type="pct"/>
            <w:tcBorders>
              <w:bottom w:val="double" w:sz="4" w:space="0" w:color="auto"/>
            </w:tcBorders>
            <w:shd w:val="clear" w:color="auto" w:fill="DFF4FD"/>
            <w:vAlign w:val="center"/>
          </w:tcPr>
          <w:p w14:paraId="0984AFBA"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w:t>
            </w:r>
            <w:r w:rsidRPr="00A30526">
              <w:rPr>
                <w:rFonts w:ascii="Sakkal Majalla" w:hAnsi="Sakkal Majalla" w:cs="Sakkal Majalla"/>
                <w:b/>
                <w:bCs/>
                <w:rtl/>
                <w:lang w:bidi="ar-OM"/>
              </w:rPr>
              <w:t xml:space="preserve"> أخصائي أنشطة مدرسية</w:t>
            </w:r>
          </w:p>
          <w:p w14:paraId="42561BDB" w14:textId="77777777" w:rsidR="009A48DB" w:rsidRPr="00A30526" w:rsidRDefault="009A48DB" w:rsidP="00F63EEE">
            <w:pPr>
              <w:bidi/>
              <w:rPr>
                <w:rFonts w:ascii="Sakkal Majalla" w:hAnsi="Sakkal Majalla" w:cs="Sakkal Majalla"/>
                <w:b/>
                <w:bCs/>
                <w:rtl/>
                <w:lang w:bidi="ar-OM"/>
              </w:rPr>
            </w:pPr>
            <w:r w:rsidRPr="00A30526">
              <w:rPr>
                <w:rFonts w:ascii="Sakkal Majalla" w:hAnsi="Sakkal Majalla" w:cs="Sakkal Majalla" w:hint="cs"/>
                <w:b/>
                <w:bCs/>
                <w:rtl/>
                <w:lang w:bidi="ar-OM"/>
              </w:rPr>
              <w:t>- مشرف أنشطة مدرسية</w:t>
            </w:r>
          </w:p>
        </w:tc>
        <w:tc>
          <w:tcPr>
            <w:tcW w:w="601" w:type="pct"/>
            <w:tcBorders>
              <w:bottom w:val="double" w:sz="4" w:space="0" w:color="auto"/>
              <w:right w:val="single" w:sz="4" w:space="0" w:color="auto"/>
            </w:tcBorders>
            <w:shd w:val="clear" w:color="auto" w:fill="E0EED6"/>
            <w:vAlign w:val="center"/>
          </w:tcPr>
          <w:p w14:paraId="7C777D9E"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62" w:type="pct"/>
            <w:tcBorders>
              <w:left w:val="single" w:sz="4" w:space="0" w:color="auto"/>
              <w:bottom w:val="double" w:sz="4" w:space="0" w:color="auto"/>
              <w:right w:val="single" w:sz="4" w:space="0" w:color="auto"/>
            </w:tcBorders>
            <w:shd w:val="clear" w:color="auto" w:fill="E0EED6"/>
            <w:vAlign w:val="center"/>
          </w:tcPr>
          <w:p w14:paraId="0F1B072B"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9" w:type="pct"/>
            <w:tcBorders>
              <w:left w:val="single" w:sz="4" w:space="0" w:color="auto"/>
              <w:bottom w:val="double" w:sz="4" w:space="0" w:color="auto"/>
              <w:right w:val="double" w:sz="4" w:space="0" w:color="auto"/>
            </w:tcBorders>
            <w:shd w:val="clear" w:color="auto" w:fill="E0EED6"/>
            <w:vAlign w:val="center"/>
          </w:tcPr>
          <w:p w14:paraId="1AEEBE56"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616" w:type="pct"/>
            <w:tcBorders>
              <w:bottom w:val="double" w:sz="4" w:space="0" w:color="auto"/>
              <w:right w:val="single" w:sz="8" w:space="0" w:color="auto"/>
            </w:tcBorders>
            <w:shd w:val="clear" w:color="auto" w:fill="DEEAF6" w:themeFill="accent5" w:themeFillTint="33"/>
            <w:vAlign w:val="center"/>
          </w:tcPr>
          <w:p w14:paraId="5408A82E"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62" w:type="pct"/>
            <w:tcBorders>
              <w:left w:val="single" w:sz="8" w:space="0" w:color="auto"/>
              <w:bottom w:val="double" w:sz="4" w:space="0" w:color="auto"/>
              <w:right w:val="single" w:sz="8" w:space="0" w:color="auto"/>
            </w:tcBorders>
            <w:shd w:val="clear" w:color="auto" w:fill="DEEAF6" w:themeFill="accent5" w:themeFillTint="33"/>
            <w:vAlign w:val="center"/>
          </w:tcPr>
          <w:p w14:paraId="6B28DCBA" w14:textId="77777777" w:rsidR="009A48DB" w:rsidRPr="00A30526" w:rsidRDefault="009A48DB" w:rsidP="00F63EEE">
            <w:pPr>
              <w:bidi/>
              <w:contextualSpacing/>
              <w:jc w:val="lowKashida"/>
              <w:rPr>
                <w:rFonts w:ascii="Sakkal Majalla" w:eastAsia="Times New Roman" w:hAnsi="Sakkal Majalla" w:cs="Sakkal Majalla"/>
                <w:b/>
                <w:bCs/>
                <w:bdr w:val="none" w:sz="0" w:space="0" w:color="auto" w:frame="1"/>
                <w:rtl/>
                <w:lang w:bidi="ar-OM"/>
              </w:rPr>
            </w:pPr>
          </w:p>
        </w:tc>
        <w:tc>
          <w:tcPr>
            <w:tcW w:w="556" w:type="pct"/>
            <w:tcBorders>
              <w:left w:val="single" w:sz="8" w:space="0" w:color="auto"/>
              <w:bottom w:val="double" w:sz="4" w:space="0" w:color="auto"/>
              <w:right w:val="double" w:sz="4" w:space="0" w:color="auto"/>
            </w:tcBorders>
            <w:shd w:val="clear" w:color="auto" w:fill="DEEAF6" w:themeFill="accent5" w:themeFillTint="33"/>
            <w:vAlign w:val="center"/>
          </w:tcPr>
          <w:p w14:paraId="19A8BA9E" w14:textId="77777777" w:rsidR="009A48DB" w:rsidRPr="00A30526" w:rsidRDefault="009A48DB" w:rsidP="00F63EEE">
            <w:pPr>
              <w:bidi/>
              <w:contextualSpacing/>
              <w:jc w:val="center"/>
              <w:rPr>
                <w:rFonts w:ascii="Sakkal Majalla" w:eastAsia="Times New Roman" w:hAnsi="Sakkal Majalla" w:cs="Sakkal Majalla"/>
                <w:b/>
                <w:bCs/>
                <w:bdr w:val="none" w:sz="0" w:space="0" w:color="auto" w:frame="1"/>
                <w:rtl/>
                <w:lang w:bidi="ar-OM"/>
              </w:rPr>
            </w:pPr>
            <w:r w:rsidRPr="00A30526">
              <w:rPr>
                <w:rFonts w:ascii="Sakkal Majalla" w:eastAsia="Times New Roman" w:hAnsi="Sakkal Majalla" w:cs="Sakkal Majalla"/>
                <w:b/>
                <w:bCs/>
                <w:bdr w:val="none" w:sz="0" w:space="0" w:color="auto" w:frame="1"/>
                <w:rtl/>
                <w:lang w:bidi="ar-OM"/>
              </w:rPr>
              <w:t>تكنولوجيا التعليم والتعلم</w:t>
            </w:r>
          </w:p>
        </w:tc>
      </w:tr>
    </w:tbl>
    <w:p w14:paraId="2257C8D1" w14:textId="77777777" w:rsidR="00D32A12" w:rsidRPr="00726F8B" w:rsidRDefault="00D32A12" w:rsidP="00D32A12">
      <w:pPr>
        <w:bidi/>
        <w:spacing w:before="240" w:after="240" w:line="440" w:lineRule="exact"/>
        <w:jc w:val="lowKashida"/>
        <w:rPr>
          <w:rFonts w:ascii="Sakkal Majalla" w:hAnsi="Sakkal Majalla" w:cs="Sakkal Majalla"/>
          <w:b/>
          <w:bCs/>
          <w:color w:val="0070C0"/>
          <w:sz w:val="32"/>
          <w:szCs w:val="32"/>
          <w:rtl/>
          <w:lang w:bidi="ar-OM"/>
        </w:rPr>
      </w:pPr>
      <w:r>
        <w:rPr>
          <w:rFonts w:ascii="Sakkal Majalla" w:hAnsi="Sakkal Majalla" w:cs="Sakkal Majalla" w:hint="cs"/>
          <w:b/>
          <w:bCs/>
          <w:color w:val="0070C0"/>
          <w:sz w:val="32"/>
          <w:szCs w:val="32"/>
          <w:rtl/>
          <w:lang w:bidi="ar-OM"/>
        </w:rPr>
        <w:t>خامسًا</w:t>
      </w:r>
      <w:r w:rsidRPr="002D1415">
        <w:rPr>
          <w:rFonts w:ascii="Sakkal Majalla" w:hAnsi="Sakkal Majalla" w:cs="Sakkal Majalla"/>
          <w:b/>
          <w:bCs/>
          <w:color w:val="0070C0"/>
          <w:sz w:val="32"/>
          <w:szCs w:val="32"/>
          <w:rtl/>
          <w:lang w:bidi="ar-OM"/>
        </w:rPr>
        <w:t xml:space="preserve">: </w:t>
      </w:r>
      <w:r>
        <w:rPr>
          <w:rFonts w:ascii="Sakkal Majalla" w:hAnsi="Sakkal Majalla" w:cs="Sakkal Majalla" w:hint="cs"/>
          <w:b/>
          <w:bCs/>
          <w:color w:val="0070C0"/>
          <w:sz w:val="32"/>
          <w:szCs w:val="32"/>
          <w:rtl/>
          <w:lang w:bidi="ar-OM"/>
        </w:rPr>
        <w:t>الفترة الزمنية للتسجيل وتقديم الطلبات</w:t>
      </w:r>
      <w:r w:rsidRPr="004A3EB1">
        <w:rPr>
          <w:rFonts w:ascii="Sakkal Majalla" w:hAnsi="Sakkal Majalla" w:cs="Sakkal Majalla" w:hint="cs"/>
          <w:b/>
          <w:bCs/>
          <w:color w:val="0070C0"/>
          <w:sz w:val="32"/>
          <w:szCs w:val="32"/>
          <w:rtl/>
          <w:lang w:bidi="ar-OM"/>
        </w:rPr>
        <w:t>:</w:t>
      </w:r>
    </w:p>
    <w:p w14:paraId="1CBFB246" w14:textId="77777777" w:rsidR="00D32A12" w:rsidRPr="000F72C2" w:rsidRDefault="00D32A12" w:rsidP="00D32A12">
      <w:pPr>
        <w:bidi/>
        <w:spacing w:after="0" w:line="240" w:lineRule="auto"/>
        <w:ind w:left="707"/>
        <w:jc w:val="both"/>
        <w:rPr>
          <w:rFonts w:ascii="Sakkal Majalla" w:hAnsi="Sakkal Majalla" w:cs="Sakkal Majalla"/>
          <w:b/>
          <w:bCs/>
          <w:sz w:val="28"/>
          <w:szCs w:val="28"/>
          <w:rtl/>
          <w:lang w:val="en-US"/>
        </w:rPr>
      </w:pPr>
      <w:r w:rsidRPr="00195F92">
        <w:rPr>
          <w:rFonts w:ascii="Sakkal Majalla" w:hAnsi="Sakkal Majalla" w:cs="Sakkal Majalla"/>
          <w:b/>
          <w:bCs/>
          <w:sz w:val="28"/>
          <w:szCs w:val="28"/>
          <w:rtl/>
        </w:rPr>
        <w:t>فترة</w:t>
      </w:r>
      <w:r>
        <w:rPr>
          <w:rFonts w:ascii="Sakkal Majalla" w:hAnsi="Sakkal Majalla" w:cs="Sakkal Majalla" w:hint="cs"/>
          <w:b/>
          <w:bCs/>
          <w:sz w:val="28"/>
          <w:szCs w:val="28"/>
          <w:rtl/>
        </w:rPr>
        <w:t xml:space="preserve"> التسجيل:</w:t>
      </w:r>
      <w:r w:rsidRPr="00195F92">
        <w:rPr>
          <w:rFonts w:ascii="Sakkal Majalla" w:hAnsi="Sakkal Majalla" w:cs="Sakkal Majalla"/>
          <w:b/>
          <w:bCs/>
          <w:sz w:val="28"/>
          <w:szCs w:val="28"/>
          <w:rtl/>
        </w:rPr>
        <w:t xml:space="preserve"> </w:t>
      </w:r>
      <w:r>
        <w:rPr>
          <w:rFonts w:ascii="Sakkal Majalla" w:hAnsi="Sakkal Majalla" w:cs="Sakkal Majalla" w:hint="cs"/>
          <w:b/>
          <w:bCs/>
          <w:sz w:val="28"/>
          <w:szCs w:val="28"/>
          <w:rtl/>
        </w:rPr>
        <w:t>بوابة جامعة السلطان قابوس من</w:t>
      </w:r>
      <w:r w:rsidRPr="00195F92">
        <w:rPr>
          <w:rFonts w:ascii="Sakkal Majalla" w:hAnsi="Sakkal Majalla" w:cs="Sakkal Majalla"/>
          <w:b/>
          <w:bCs/>
          <w:sz w:val="28"/>
          <w:szCs w:val="28"/>
          <w:rtl/>
        </w:rPr>
        <w:t xml:space="preserve"> </w:t>
      </w:r>
      <w:r>
        <w:rPr>
          <w:rFonts w:ascii="Sakkal Majalla" w:hAnsi="Sakkal Majalla" w:cs="Sakkal Majalla" w:hint="cs"/>
          <w:b/>
          <w:bCs/>
          <w:sz w:val="28"/>
          <w:szCs w:val="28"/>
          <w:rtl/>
        </w:rPr>
        <w:t xml:space="preserve">15 </w:t>
      </w:r>
      <w:r w:rsidRPr="00195F92">
        <w:rPr>
          <w:rFonts w:ascii="Sakkal Majalla" w:hAnsi="Sakkal Majalla" w:cs="Sakkal Majalla"/>
          <w:b/>
          <w:bCs/>
          <w:sz w:val="28"/>
          <w:szCs w:val="28"/>
          <w:rtl/>
        </w:rPr>
        <w:t>/</w:t>
      </w:r>
      <w:r>
        <w:rPr>
          <w:rFonts w:ascii="Sakkal Majalla" w:hAnsi="Sakkal Majalla" w:cs="Sakkal Majalla" w:hint="cs"/>
          <w:b/>
          <w:bCs/>
          <w:sz w:val="28"/>
          <w:szCs w:val="28"/>
          <w:rtl/>
        </w:rPr>
        <w:t xml:space="preserve">10 </w:t>
      </w:r>
      <w:r w:rsidRPr="00195F92">
        <w:rPr>
          <w:rFonts w:ascii="Sakkal Majalla" w:hAnsi="Sakkal Majalla" w:cs="Sakkal Majalla"/>
          <w:b/>
          <w:bCs/>
          <w:sz w:val="28"/>
          <w:szCs w:val="28"/>
          <w:rtl/>
        </w:rPr>
        <w:t>/</w:t>
      </w:r>
      <w:r>
        <w:rPr>
          <w:rFonts w:ascii="Sakkal Majalla" w:hAnsi="Sakkal Majalla" w:cs="Sakkal Majalla" w:hint="cs"/>
          <w:b/>
          <w:bCs/>
          <w:sz w:val="28"/>
          <w:szCs w:val="28"/>
          <w:rtl/>
        </w:rPr>
        <w:t>2026م</w:t>
      </w:r>
      <w:r w:rsidRPr="00195F92">
        <w:rPr>
          <w:rFonts w:ascii="Sakkal Majalla" w:hAnsi="Sakkal Majalla" w:cs="Sakkal Majalla"/>
          <w:b/>
          <w:bCs/>
          <w:sz w:val="28"/>
          <w:szCs w:val="28"/>
          <w:rtl/>
        </w:rPr>
        <w:t xml:space="preserve"> إلى </w:t>
      </w:r>
      <w:r>
        <w:rPr>
          <w:rFonts w:ascii="Sakkal Majalla" w:hAnsi="Sakkal Majalla" w:cs="Sakkal Majalla" w:hint="cs"/>
          <w:b/>
          <w:bCs/>
          <w:sz w:val="28"/>
          <w:szCs w:val="28"/>
          <w:rtl/>
        </w:rPr>
        <w:t>14</w:t>
      </w:r>
      <w:r w:rsidRPr="00195F92">
        <w:rPr>
          <w:rFonts w:ascii="Sakkal Majalla" w:hAnsi="Sakkal Majalla" w:cs="Sakkal Majalla"/>
          <w:b/>
          <w:bCs/>
          <w:sz w:val="28"/>
          <w:szCs w:val="28"/>
          <w:rtl/>
        </w:rPr>
        <w:t>/</w:t>
      </w:r>
      <w:r>
        <w:rPr>
          <w:rFonts w:ascii="Sakkal Majalla" w:hAnsi="Sakkal Majalla" w:cs="Sakkal Majalla" w:hint="cs"/>
          <w:b/>
          <w:bCs/>
          <w:sz w:val="28"/>
          <w:szCs w:val="28"/>
          <w:rtl/>
        </w:rPr>
        <w:t>1</w:t>
      </w:r>
      <w:r w:rsidRPr="00195F92">
        <w:rPr>
          <w:rFonts w:ascii="Sakkal Majalla" w:hAnsi="Sakkal Majalla" w:cs="Sakkal Majalla"/>
          <w:b/>
          <w:bCs/>
          <w:sz w:val="28"/>
          <w:szCs w:val="28"/>
          <w:rtl/>
        </w:rPr>
        <w:t>/</w:t>
      </w:r>
      <w:r>
        <w:rPr>
          <w:rFonts w:ascii="Sakkal Majalla" w:hAnsi="Sakkal Majalla" w:cs="Sakkal Majalla" w:hint="cs"/>
          <w:b/>
          <w:bCs/>
          <w:sz w:val="28"/>
          <w:szCs w:val="28"/>
          <w:rtl/>
        </w:rPr>
        <w:t>2027</w:t>
      </w:r>
      <w:r w:rsidRPr="00195F92">
        <w:rPr>
          <w:rFonts w:ascii="Sakkal Majalla" w:hAnsi="Sakkal Majalla" w:cs="Sakkal Majalla"/>
          <w:b/>
          <w:bCs/>
          <w:sz w:val="28"/>
          <w:szCs w:val="28"/>
          <w:rtl/>
        </w:rPr>
        <w:t>م</w:t>
      </w:r>
      <w:r>
        <w:rPr>
          <w:rFonts w:ascii="Sakkal Majalla" w:hAnsi="Sakkal Majalla" w:cs="Sakkal Majalla" w:hint="cs"/>
          <w:b/>
          <w:bCs/>
          <w:sz w:val="28"/>
          <w:szCs w:val="28"/>
          <w:rtl/>
        </w:rPr>
        <w:t>.</w:t>
      </w:r>
    </w:p>
    <w:p w14:paraId="0126F1B0" w14:textId="77777777" w:rsidR="00D32A12" w:rsidRDefault="00D32A12" w:rsidP="00D32A12">
      <w:pPr>
        <w:bidi/>
        <w:spacing w:after="0" w:line="240" w:lineRule="auto"/>
        <w:ind w:left="707"/>
        <w:jc w:val="both"/>
        <w:rPr>
          <w:rFonts w:ascii="Sakkal Majalla" w:hAnsi="Sakkal Majalla" w:cs="Sakkal Majalla"/>
          <w:b/>
          <w:bCs/>
          <w:sz w:val="28"/>
          <w:szCs w:val="28"/>
          <w:rtl/>
          <w:lang w:val="en-US"/>
        </w:rPr>
      </w:pPr>
      <w:r>
        <w:rPr>
          <w:rFonts w:ascii="Sakkal Majalla" w:hAnsi="Sakkal Majalla" w:cs="Sakkal Majalla" w:hint="cs"/>
          <w:b/>
          <w:bCs/>
          <w:sz w:val="28"/>
          <w:szCs w:val="28"/>
          <w:rtl/>
        </w:rPr>
        <w:t xml:space="preserve">فترة </w:t>
      </w:r>
      <w:r w:rsidRPr="00195F92">
        <w:rPr>
          <w:rFonts w:ascii="Sakkal Majalla" w:hAnsi="Sakkal Majalla" w:cs="Sakkal Majalla" w:hint="cs"/>
          <w:b/>
          <w:bCs/>
          <w:sz w:val="28"/>
          <w:szCs w:val="28"/>
          <w:rtl/>
        </w:rPr>
        <w:t>التقديم</w:t>
      </w:r>
      <w:r>
        <w:rPr>
          <w:rFonts w:ascii="Sakkal Majalla" w:hAnsi="Sakkal Majalla" w:cs="Sakkal Majalla" w:hint="cs"/>
          <w:b/>
          <w:bCs/>
          <w:sz w:val="28"/>
          <w:szCs w:val="28"/>
          <w:rtl/>
        </w:rPr>
        <w:t>:</w:t>
      </w:r>
      <w:r w:rsidRPr="00195F92">
        <w:rPr>
          <w:rFonts w:ascii="Sakkal Majalla" w:hAnsi="Sakkal Majalla" w:cs="Sakkal Majalla"/>
          <w:b/>
          <w:bCs/>
          <w:sz w:val="28"/>
          <w:szCs w:val="28"/>
        </w:rPr>
        <w:t xml:space="preserve"> </w:t>
      </w:r>
      <w:r>
        <w:rPr>
          <w:rFonts w:ascii="Sakkal Majalla" w:hAnsi="Sakkal Majalla" w:cs="Sakkal Majalla" w:hint="cs"/>
          <w:b/>
          <w:bCs/>
          <w:sz w:val="28"/>
          <w:szCs w:val="28"/>
          <w:rtl/>
          <w:lang w:val="en-US"/>
        </w:rPr>
        <w:t>رابط</w:t>
      </w:r>
      <w:r w:rsidRPr="00195F92">
        <w:rPr>
          <w:rFonts w:ascii="Sakkal Majalla" w:hAnsi="Sakkal Majalla" w:cs="Sakkal Majalla"/>
          <w:b/>
          <w:bCs/>
          <w:sz w:val="28"/>
          <w:szCs w:val="28"/>
          <w:rtl/>
        </w:rPr>
        <w:t xml:space="preserve"> </w:t>
      </w:r>
      <w:r>
        <w:rPr>
          <w:rFonts w:ascii="Sakkal Majalla" w:hAnsi="Sakkal Majalla" w:cs="Sakkal Majalla" w:hint="cs"/>
          <w:b/>
          <w:bCs/>
          <w:sz w:val="28"/>
          <w:szCs w:val="28"/>
          <w:rtl/>
        </w:rPr>
        <w:t>البوابة التعليمية لوزارة التعليم من 31</w:t>
      </w:r>
      <w:r>
        <w:rPr>
          <w:rFonts w:ascii="Sakkal Majalla" w:hAnsi="Sakkal Majalla" w:cs="Sakkal Majalla" w:hint="cs"/>
          <w:b/>
          <w:bCs/>
          <w:sz w:val="28"/>
          <w:szCs w:val="28"/>
          <w:rtl/>
          <w:lang w:val="en-US"/>
        </w:rPr>
        <w:t>/3/2027م إلى 30/4/2027م.</w:t>
      </w:r>
    </w:p>
    <w:p w14:paraId="3CA01593" w14:textId="77777777" w:rsidR="0009559A" w:rsidRDefault="0009559A" w:rsidP="0009559A">
      <w:pPr>
        <w:bidi/>
        <w:spacing w:after="120" w:line="240" w:lineRule="auto"/>
        <w:jc w:val="both"/>
        <w:rPr>
          <w:rFonts w:ascii="Sakkal Majalla" w:hAnsi="Sakkal Majalla" w:cs="Sakkal Majalla"/>
          <w:b/>
          <w:bCs/>
          <w:color w:val="0070C0"/>
          <w:sz w:val="28"/>
          <w:szCs w:val="28"/>
          <w:rtl/>
        </w:rPr>
      </w:pPr>
    </w:p>
    <w:p w14:paraId="46860F47" w14:textId="675AF04E" w:rsidR="007F701B" w:rsidRPr="004255D6" w:rsidRDefault="002F5665" w:rsidP="004255D6">
      <w:pPr>
        <w:bidi/>
        <w:spacing w:before="240" w:after="240" w:line="440" w:lineRule="exact"/>
        <w:jc w:val="lowKashida"/>
        <w:rPr>
          <w:rFonts w:ascii="Sakkal Majalla" w:hAnsi="Sakkal Majalla" w:cs="Sakkal Majalla"/>
          <w:b/>
          <w:bCs/>
          <w:color w:val="0070C0"/>
          <w:sz w:val="32"/>
          <w:szCs w:val="32"/>
          <w:rtl/>
          <w:lang w:bidi="ar-OM"/>
        </w:rPr>
      </w:pPr>
      <w:r>
        <w:rPr>
          <w:rFonts w:ascii="Sakkal Majalla" w:hAnsi="Sakkal Majalla" w:cs="Sakkal Majalla" w:hint="cs"/>
          <w:b/>
          <w:bCs/>
          <w:color w:val="0070C0"/>
          <w:sz w:val="32"/>
          <w:szCs w:val="32"/>
          <w:rtl/>
          <w:lang w:bidi="ar-OM"/>
        </w:rPr>
        <w:t>ساد</w:t>
      </w:r>
      <w:r w:rsidR="00403154">
        <w:rPr>
          <w:rFonts w:ascii="Sakkal Majalla" w:hAnsi="Sakkal Majalla" w:cs="Sakkal Majalla" w:hint="cs"/>
          <w:b/>
          <w:bCs/>
          <w:color w:val="0070C0"/>
          <w:sz w:val="32"/>
          <w:szCs w:val="32"/>
          <w:rtl/>
          <w:lang w:bidi="ar-OM"/>
        </w:rPr>
        <w:t>سًا</w:t>
      </w:r>
      <w:r w:rsidR="007F701B" w:rsidRPr="004255D6">
        <w:rPr>
          <w:rFonts w:ascii="Sakkal Majalla" w:hAnsi="Sakkal Majalla" w:cs="Sakkal Majalla"/>
          <w:b/>
          <w:bCs/>
          <w:color w:val="0070C0"/>
          <w:sz w:val="32"/>
          <w:szCs w:val="32"/>
          <w:rtl/>
          <w:lang w:bidi="ar-OM"/>
        </w:rPr>
        <w:t>: المستندات</w:t>
      </w:r>
      <w:r w:rsidR="00D73690">
        <w:rPr>
          <w:rFonts w:ascii="Sakkal Majalla" w:hAnsi="Sakkal Majalla" w:cs="Sakkal Majalla" w:hint="cs"/>
          <w:b/>
          <w:bCs/>
          <w:color w:val="0070C0"/>
          <w:sz w:val="32"/>
          <w:szCs w:val="32"/>
          <w:rtl/>
          <w:lang w:bidi="ar-OM"/>
        </w:rPr>
        <w:t xml:space="preserve"> المطلوبة</w:t>
      </w:r>
      <w:r w:rsidR="007F701B" w:rsidRPr="004255D6">
        <w:rPr>
          <w:rFonts w:ascii="Sakkal Majalla" w:hAnsi="Sakkal Majalla" w:cs="Sakkal Majalla" w:hint="cs"/>
          <w:b/>
          <w:bCs/>
          <w:color w:val="0070C0"/>
          <w:sz w:val="32"/>
          <w:szCs w:val="32"/>
          <w:rtl/>
          <w:lang w:bidi="ar-OM"/>
        </w:rPr>
        <w:t>:</w:t>
      </w:r>
    </w:p>
    <w:p w14:paraId="2004FB93" w14:textId="77777777" w:rsidR="007F701B" w:rsidRPr="00096131" w:rsidRDefault="007F701B" w:rsidP="007F701B">
      <w:pPr>
        <w:bidi/>
        <w:spacing w:after="120" w:line="240" w:lineRule="auto"/>
        <w:jc w:val="both"/>
        <w:rPr>
          <w:rFonts w:ascii="Sakkal Majalla" w:hAnsi="Sakkal Majalla" w:cs="Sakkal Majalla"/>
          <w:b/>
          <w:bCs/>
          <w:sz w:val="28"/>
          <w:szCs w:val="28"/>
        </w:rPr>
      </w:pPr>
      <w:r w:rsidRPr="00096131">
        <w:rPr>
          <w:rFonts w:ascii="Sakkal Majalla" w:hAnsi="Sakkal Majalla" w:cs="Sakkal Majalla"/>
          <w:b/>
          <w:bCs/>
          <w:sz w:val="28"/>
          <w:szCs w:val="28"/>
          <w:rtl/>
        </w:rPr>
        <w:t>على المتقدم رفع طلبه إلكتروني</w:t>
      </w:r>
      <w:r w:rsidRPr="00096131">
        <w:rPr>
          <w:rFonts w:ascii="Sakkal Majalla" w:hAnsi="Sakkal Majalla" w:cs="Sakkal Majalla" w:hint="cs"/>
          <w:b/>
          <w:bCs/>
          <w:sz w:val="28"/>
          <w:szCs w:val="28"/>
          <w:rtl/>
        </w:rPr>
        <w:t>ً</w:t>
      </w:r>
      <w:r w:rsidRPr="00096131">
        <w:rPr>
          <w:rFonts w:ascii="Sakkal Majalla" w:hAnsi="Sakkal Majalla" w:cs="Sakkal Majalla"/>
          <w:b/>
          <w:bCs/>
          <w:sz w:val="28"/>
          <w:szCs w:val="28"/>
          <w:rtl/>
        </w:rPr>
        <w:t xml:space="preserve">ا عبر بوابة سلطنة عمان التعليمية خلال الفترة المحددة </w:t>
      </w:r>
      <w:r w:rsidRPr="00096131">
        <w:rPr>
          <w:rFonts w:ascii="Sakkal Majalla" w:hAnsi="Sakkal Majalla" w:cs="Sakkal Majalla" w:hint="cs"/>
          <w:b/>
          <w:bCs/>
          <w:sz w:val="28"/>
          <w:szCs w:val="28"/>
          <w:rtl/>
        </w:rPr>
        <w:t>بهذا ا</w:t>
      </w:r>
      <w:r w:rsidRPr="00096131">
        <w:rPr>
          <w:rFonts w:ascii="Sakkal Majalla" w:hAnsi="Sakkal Majalla" w:cs="Sakkal Majalla"/>
          <w:b/>
          <w:bCs/>
          <w:sz w:val="28"/>
          <w:szCs w:val="28"/>
          <w:rtl/>
        </w:rPr>
        <w:t>لإعلان، وإرفاق المستندات الآتية</w:t>
      </w:r>
      <w:r w:rsidRPr="00096131">
        <w:rPr>
          <w:rFonts w:ascii="Sakkal Majalla" w:hAnsi="Sakkal Majalla" w:cs="Sakkal Majalla"/>
          <w:b/>
          <w:bCs/>
          <w:sz w:val="28"/>
          <w:szCs w:val="28"/>
        </w:rPr>
        <w:t>:</w:t>
      </w:r>
    </w:p>
    <w:p w14:paraId="7A33F5A3" w14:textId="77777777" w:rsidR="007F701B" w:rsidRPr="00096131" w:rsidRDefault="007F701B" w:rsidP="007F701B">
      <w:pPr>
        <w:numPr>
          <w:ilvl w:val="0"/>
          <w:numId w:val="25"/>
        </w:numPr>
        <w:bidi/>
        <w:spacing w:after="120" w:line="240" w:lineRule="auto"/>
        <w:jc w:val="both"/>
        <w:rPr>
          <w:rFonts w:ascii="Sakkal Majalla" w:hAnsi="Sakkal Majalla" w:cs="Sakkal Majalla"/>
          <w:b/>
          <w:bCs/>
          <w:sz w:val="28"/>
          <w:szCs w:val="28"/>
        </w:rPr>
      </w:pPr>
      <w:r w:rsidRPr="00096131">
        <w:rPr>
          <w:rFonts w:ascii="Sakkal Majalla" w:hAnsi="Sakkal Majalla" w:cs="Sakkal Majalla"/>
          <w:b/>
          <w:bCs/>
          <w:sz w:val="28"/>
          <w:szCs w:val="28"/>
          <w:rtl/>
        </w:rPr>
        <w:t>رسالة قبول نهائي غير مشروط، مستوفية مستوى اللغة الإنجليزية المطلوب للتخصص، وألا يتضمن القبول فصلا دراسيا إضافيا لدراسة اللغة الإنجليزية، وأن تكون الدراسة بنظام التفرغ الكلي</w:t>
      </w:r>
      <w:r w:rsidRPr="00096131">
        <w:rPr>
          <w:rFonts w:ascii="Sakkal Majalla" w:hAnsi="Sakkal Majalla" w:cs="Sakkal Majalla"/>
          <w:b/>
          <w:bCs/>
          <w:sz w:val="28"/>
          <w:szCs w:val="28"/>
        </w:rPr>
        <w:t>.</w:t>
      </w:r>
    </w:p>
    <w:p w14:paraId="719AB9AE" w14:textId="50F8A861" w:rsidR="00096131" w:rsidRDefault="007F701B" w:rsidP="00633F37">
      <w:pPr>
        <w:numPr>
          <w:ilvl w:val="0"/>
          <w:numId w:val="25"/>
        </w:numPr>
        <w:bidi/>
        <w:spacing w:after="120" w:line="240" w:lineRule="auto"/>
        <w:jc w:val="both"/>
        <w:rPr>
          <w:rFonts w:ascii="Sakkal Majalla" w:hAnsi="Sakkal Majalla" w:cs="Sakkal Majalla"/>
          <w:b/>
          <w:bCs/>
          <w:sz w:val="28"/>
          <w:szCs w:val="28"/>
        </w:rPr>
      </w:pPr>
      <w:r w:rsidRPr="00096131">
        <w:rPr>
          <w:rFonts w:ascii="Sakkal Majalla" w:hAnsi="Sakkal Majalla" w:cs="Sakkal Majalla"/>
          <w:b/>
          <w:bCs/>
          <w:sz w:val="28"/>
          <w:szCs w:val="28"/>
          <w:rtl/>
        </w:rPr>
        <w:t>نسخة مصدقة من آخر مؤهل دراسي وكشف الدرجات، مع إرفاق شهادة المعادلة إذا كان المؤهل من خارج سلطنة عمان</w:t>
      </w:r>
      <w:r w:rsidRPr="00096131">
        <w:rPr>
          <w:rFonts w:ascii="Sakkal Majalla" w:hAnsi="Sakkal Majalla" w:cs="Sakkal Majalla"/>
          <w:b/>
          <w:bCs/>
          <w:sz w:val="28"/>
          <w:szCs w:val="28"/>
        </w:rPr>
        <w:t>.</w:t>
      </w:r>
    </w:p>
    <w:p w14:paraId="05F858EC" w14:textId="77777777" w:rsidR="00633F37" w:rsidRDefault="00633F37" w:rsidP="00E06775">
      <w:pPr>
        <w:bidi/>
        <w:spacing w:after="120" w:line="240" w:lineRule="auto"/>
        <w:ind w:left="720"/>
        <w:jc w:val="both"/>
        <w:rPr>
          <w:rFonts w:ascii="Sakkal Majalla" w:hAnsi="Sakkal Majalla" w:cs="Sakkal Majalla"/>
          <w:b/>
          <w:bCs/>
          <w:sz w:val="28"/>
          <w:szCs w:val="28"/>
          <w:rtl/>
        </w:rPr>
      </w:pPr>
    </w:p>
    <w:p w14:paraId="4D4539C8" w14:textId="4D211E38" w:rsidR="00F2340D" w:rsidRPr="00F2340D" w:rsidRDefault="00F2340D" w:rsidP="00F2340D">
      <w:pPr>
        <w:bidi/>
        <w:spacing w:before="240" w:after="240" w:line="440" w:lineRule="exact"/>
        <w:jc w:val="lowKashida"/>
        <w:rPr>
          <w:rFonts w:ascii="Sakkal Majalla" w:hAnsi="Sakkal Majalla" w:cs="Sakkal Majalla"/>
          <w:b/>
          <w:bCs/>
          <w:color w:val="0070C0"/>
          <w:sz w:val="32"/>
          <w:szCs w:val="32"/>
          <w:rtl/>
          <w:lang w:bidi="ar-OM"/>
        </w:rPr>
      </w:pPr>
      <w:r>
        <w:rPr>
          <w:rFonts w:ascii="Sakkal Majalla" w:hAnsi="Sakkal Majalla" w:cs="Sakkal Majalla" w:hint="cs"/>
          <w:b/>
          <w:bCs/>
          <w:color w:val="0070C0"/>
          <w:sz w:val="32"/>
          <w:szCs w:val="32"/>
          <w:rtl/>
          <w:lang w:bidi="ar-OM"/>
        </w:rPr>
        <w:t>سابعًا</w:t>
      </w:r>
      <w:r w:rsidRPr="004255D6">
        <w:rPr>
          <w:rFonts w:ascii="Sakkal Majalla" w:hAnsi="Sakkal Majalla" w:cs="Sakkal Majalla"/>
          <w:b/>
          <w:bCs/>
          <w:color w:val="0070C0"/>
          <w:sz w:val="32"/>
          <w:szCs w:val="32"/>
          <w:rtl/>
          <w:lang w:bidi="ar-OM"/>
        </w:rPr>
        <w:t>: ا</w:t>
      </w:r>
      <w:r>
        <w:rPr>
          <w:rFonts w:ascii="Sakkal Majalla" w:hAnsi="Sakkal Majalla" w:cs="Sakkal Majalla" w:hint="cs"/>
          <w:b/>
          <w:bCs/>
          <w:color w:val="0070C0"/>
          <w:sz w:val="32"/>
          <w:szCs w:val="32"/>
          <w:rtl/>
          <w:lang w:bidi="ar-OM"/>
        </w:rPr>
        <w:t>جراءات تقديم الطلب</w:t>
      </w:r>
      <w:r w:rsidRPr="004255D6">
        <w:rPr>
          <w:rFonts w:ascii="Sakkal Majalla" w:hAnsi="Sakkal Majalla" w:cs="Sakkal Majalla" w:hint="cs"/>
          <w:b/>
          <w:bCs/>
          <w:color w:val="0070C0"/>
          <w:sz w:val="32"/>
          <w:szCs w:val="32"/>
          <w:rtl/>
          <w:lang w:bidi="ar-OM"/>
        </w:rPr>
        <w:t>:</w:t>
      </w:r>
    </w:p>
    <w:p w14:paraId="62C81914" w14:textId="19BD1ECD" w:rsidR="004850AA" w:rsidRPr="00C52389" w:rsidRDefault="004850AA" w:rsidP="004850AA">
      <w:pPr>
        <w:bidi/>
        <w:contextualSpacing/>
        <w:rPr>
          <w:rFonts w:ascii="Sakkal Majalla" w:hAnsi="Sakkal Majalla" w:cs="Sakkal Majalla"/>
          <w:b/>
          <w:bCs/>
          <w:sz w:val="30"/>
          <w:szCs w:val="30"/>
          <w:rtl/>
          <w:lang w:bidi="ar-OM"/>
        </w:rPr>
      </w:pPr>
      <w:r w:rsidRPr="00C52389">
        <w:rPr>
          <w:rFonts w:ascii="Sakkal Majalla" w:hAnsi="Sakkal Majalla" w:cs="Sakkal Majalla"/>
          <w:b/>
          <w:bCs/>
          <w:sz w:val="30"/>
          <w:szCs w:val="30"/>
          <w:rtl/>
          <w:lang w:bidi="ar-OM"/>
        </w:rPr>
        <w:t>تؤكد الوزارة على ضرورة مراعاة الدقة عند تحميل الوثائق إلكتروني</w:t>
      </w:r>
      <w:r w:rsidR="00A23C3F">
        <w:rPr>
          <w:rFonts w:ascii="Sakkal Majalla" w:hAnsi="Sakkal Majalla" w:cs="Sakkal Majalla" w:hint="cs"/>
          <w:b/>
          <w:bCs/>
          <w:sz w:val="30"/>
          <w:szCs w:val="30"/>
          <w:rtl/>
          <w:lang w:bidi="ar-OM"/>
        </w:rPr>
        <w:t>ً</w:t>
      </w:r>
      <w:r w:rsidRPr="00C52389">
        <w:rPr>
          <w:rFonts w:ascii="Sakkal Majalla" w:hAnsi="Sakkal Majalla" w:cs="Sakkal Majalla"/>
          <w:b/>
          <w:bCs/>
          <w:sz w:val="30"/>
          <w:szCs w:val="30"/>
          <w:rtl/>
          <w:lang w:bidi="ar-OM"/>
        </w:rPr>
        <w:t xml:space="preserve">ا وبالأخص في الجوانب الآتية: </w:t>
      </w:r>
    </w:p>
    <w:p w14:paraId="6DFE3DBF" w14:textId="0B18205A" w:rsidR="00036C6B" w:rsidRPr="00C52389" w:rsidRDefault="00036C6B" w:rsidP="00036C6B">
      <w:pPr>
        <w:numPr>
          <w:ilvl w:val="0"/>
          <w:numId w:val="24"/>
        </w:numPr>
        <w:bidi/>
        <w:spacing w:after="200" w:line="276" w:lineRule="auto"/>
        <w:contextualSpacing/>
        <w:rPr>
          <w:rFonts w:ascii="Sakkal Majalla" w:hAnsi="Sakkal Majalla" w:cs="Sakkal Majalla"/>
          <w:b/>
          <w:bCs/>
          <w:sz w:val="30"/>
          <w:szCs w:val="30"/>
          <w:rtl/>
          <w:lang w:bidi="ar-OM"/>
        </w:rPr>
      </w:pPr>
      <w:r>
        <w:rPr>
          <w:rFonts w:ascii="Sakkal Majalla" w:hAnsi="Sakkal Majalla" w:cs="Sakkal Majalla" w:hint="cs"/>
          <w:b/>
          <w:bCs/>
          <w:sz w:val="30"/>
          <w:szCs w:val="30"/>
          <w:rtl/>
          <w:lang w:bidi="ar-OM"/>
        </w:rPr>
        <w:t xml:space="preserve">التأكد </w:t>
      </w:r>
      <w:r w:rsidR="00583916">
        <w:rPr>
          <w:rFonts w:ascii="Sakkal Majalla" w:hAnsi="Sakkal Majalla" w:cs="Sakkal Majalla" w:hint="cs"/>
          <w:b/>
          <w:bCs/>
          <w:sz w:val="30"/>
          <w:szCs w:val="30"/>
          <w:rtl/>
          <w:lang w:bidi="ar-OM"/>
        </w:rPr>
        <w:t xml:space="preserve">من </w:t>
      </w:r>
      <w:r w:rsidR="00583916" w:rsidRPr="00C52389">
        <w:rPr>
          <w:rFonts w:ascii="Sakkal Majalla" w:hAnsi="Sakkal Majalla" w:cs="Sakkal Majalla" w:hint="cs"/>
          <w:b/>
          <w:bCs/>
          <w:sz w:val="30"/>
          <w:szCs w:val="30"/>
          <w:rtl/>
          <w:lang w:bidi="ar-OM"/>
        </w:rPr>
        <w:t>البيانات</w:t>
      </w:r>
      <w:r w:rsidRPr="00C52389">
        <w:rPr>
          <w:rFonts w:ascii="Sakkal Majalla" w:hAnsi="Sakkal Majalla" w:cs="Sakkal Majalla"/>
          <w:b/>
          <w:bCs/>
          <w:sz w:val="30"/>
          <w:szCs w:val="30"/>
          <w:rtl/>
          <w:lang w:bidi="ar-OM"/>
        </w:rPr>
        <w:t xml:space="preserve"> الصحيحة عن مقدم الطلب ومؤهلاته الدراسية </w:t>
      </w:r>
      <w:r w:rsidR="00583916">
        <w:rPr>
          <w:rFonts w:ascii="Sakkal Majalla" w:hAnsi="Sakkal Majalla" w:cs="Sakkal Majalla" w:hint="cs"/>
          <w:b/>
          <w:bCs/>
          <w:sz w:val="30"/>
          <w:szCs w:val="30"/>
          <w:rtl/>
          <w:lang w:bidi="ar-OM"/>
        </w:rPr>
        <w:t>رابط التسجيل</w:t>
      </w:r>
      <w:r w:rsidRPr="00C52389">
        <w:rPr>
          <w:rFonts w:ascii="Sakkal Majalla" w:hAnsi="Sakkal Majalla" w:cs="Sakkal Majalla"/>
          <w:b/>
          <w:bCs/>
          <w:sz w:val="30"/>
          <w:szCs w:val="30"/>
          <w:rtl/>
          <w:lang w:bidi="ar-OM"/>
        </w:rPr>
        <w:t xml:space="preserve">. </w:t>
      </w:r>
    </w:p>
    <w:p w14:paraId="4BA4B39B" w14:textId="0D671A38" w:rsidR="004850AA" w:rsidRPr="00C52389" w:rsidRDefault="004850AA" w:rsidP="004850AA">
      <w:pPr>
        <w:numPr>
          <w:ilvl w:val="0"/>
          <w:numId w:val="24"/>
        </w:numPr>
        <w:bidi/>
        <w:spacing w:after="200" w:line="276" w:lineRule="auto"/>
        <w:contextualSpacing/>
        <w:rPr>
          <w:rFonts w:ascii="Sakkal Majalla" w:hAnsi="Sakkal Majalla" w:cs="Sakkal Majalla"/>
          <w:b/>
          <w:bCs/>
          <w:sz w:val="30"/>
          <w:szCs w:val="30"/>
          <w:rtl/>
          <w:lang w:bidi="ar-OM"/>
        </w:rPr>
      </w:pPr>
      <w:r w:rsidRPr="00C52389">
        <w:rPr>
          <w:rFonts w:ascii="Sakkal Majalla" w:hAnsi="Sakkal Majalla" w:cs="Sakkal Majalla"/>
          <w:b/>
          <w:bCs/>
          <w:sz w:val="30"/>
          <w:szCs w:val="30"/>
          <w:rtl/>
          <w:lang w:bidi="ar-OM"/>
        </w:rPr>
        <w:t xml:space="preserve">تحميل الوثائق والمستندات </w:t>
      </w:r>
      <w:r w:rsidR="00D73690" w:rsidRPr="00C52389">
        <w:rPr>
          <w:rFonts w:ascii="Sakkal Majalla" w:hAnsi="Sakkal Majalla" w:cs="Sakkal Majalla" w:hint="cs"/>
          <w:b/>
          <w:bCs/>
          <w:sz w:val="30"/>
          <w:szCs w:val="30"/>
          <w:rtl/>
          <w:lang w:bidi="ar-OM"/>
        </w:rPr>
        <w:t>بصيغة (</w:t>
      </w:r>
      <w:r w:rsidR="00143A14" w:rsidRPr="00C52389">
        <w:rPr>
          <w:rFonts w:ascii="Sakkal Majalla" w:hAnsi="Sakkal Majalla" w:cs="Sakkal Majalla"/>
          <w:b/>
          <w:bCs/>
          <w:sz w:val="30"/>
          <w:szCs w:val="30"/>
          <w:lang w:bidi="ar-OM"/>
        </w:rPr>
        <w:t>PDF</w:t>
      </w:r>
      <w:r w:rsidR="00143A14">
        <w:rPr>
          <w:rFonts w:ascii="Sakkal Majalla" w:hAnsi="Sakkal Majalla" w:cs="Sakkal Majalla" w:hint="cs"/>
          <w:b/>
          <w:bCs/>
          <w:sz w:val="30"/>
          <w:szCs w:val="30"/>
          <w:rtl/>
          <w:lang w:bidi="ar-OM"/>
        </w:rPr>
        <w:t xml:space="preserve">) من </w:t>
      </w:r>
      <w:r w:rsidR="00143A14" w:rsidRPr="00C52389">
        <w:rPr>
          <w:rFonts w:ascii="Sakkal Majalla" w:hAnsi="Sakkal Majalla" w:cs="Sakkal Majalla"/>
          <w:b/>
          <w:bCs/>
          <w:sz w:val="30"/>
          <w:szCs w:val="30"/>
          <w:rtl/>
          <w:lang w:bidi="ar-OM"/>
        </w:rPr>
        <w:t xml:space="preserve">خلال النافذة المخصصة بالبوابة التعليمية </w:t>
      </w:r>
      <w:r w:rsidR="00143A14" w:rsidRPr="00C52389">
        <w:rPr>
          <w:rFonts w:ascii="Sakkal Majalla" w:hAnsi="Sakkal Majalla" w:cs="Sakkal Majalla" w:hint="cs"/>
          <w:b/>
          <w:bCs/>
          <w:sz w:val="30"/>
          <w:szCs w:val="30"/>
          <w:rtl/>
          <w:lang w:bidi="ar-OM"/>
        </w:rPr>
        <w:t>للوزارة</w:t>
      </w:r>
      <w:r w:rsidR="008E60F6">
        <w:rPr>
          <w:rFonts w:ascii="Sakkal Majalla" w:hAnsi="Sakkal Majalla" w:cs="Sakkal Majalla" w:hint="cs"/>
          <w:b/>
          <w:bCs/>
          <w:sz w:val="30"/>
          <w:szCs w:val="30"/>
          <w:rtl/>
          <w:lang w:bidi="ar-OM"/>
        </w:rPr>
        <w:t>.</w:t>
      </w:r>
    </w:p>
    <w:p w14:paraId="088B2D49" w14:textId="6836F47C" w:rsidR="004850AA" w:rsidRDefault="004850AA" w:rsidP="004850AA">
      <w:pPr>
        <w:numPr>
          <w:ilvl w:val="0"/>
          <w:numId w:val="24"/>
        </w:numPr>
        <w:bidi/>
        <w:spacing w:after="200" w:line="276" w:lineRule="auto"/>
        <w:contextualSpacing/>
        <w:rPr>
          <w:rFonts w:ascii="Sakkal Majalla" w:hAnsi="Sakkal Majalla" w:cs="Sakkal Majalla"/>
          <w:b/>
          <w:bCs/>
          <w:sz w:val="30"/>
          <w:szCs w:val="30"/>
          <w:lang w:bidi="ar-OM"/>
        </w:rPr>
      </w:pPr>
      <w:r w:rsidRPr="00C52389">
        <w:rPr>
          <w:rFonts w:ascii="Sakkal Majalla" w:hAnsi="Sakkal Majalla" w:cs="Sakkal Majalla"/>
          <w:b/>
          <w:bCs/>
          <w:sz w:val="30"/>
          <w:szCs w:val="30"/>
          <w:rtl/>
          <w:lang w:bidi="ar-OM"/>
        </w:rPr>
        <w:t xml:space="preserve">تحميل كل وثيقة في المكان المخصص </w:t>
      </w:r>
      <w:r w:rsidR="008E60F6" w:rsidRPr="00C52389">
        <w:rPr>
          <w:rFonts w:ascii="Sakkal Majalla" w:hAnsi="Sakkal Majalla" w:cs="Sakkal Majalla" w:hint="cs"/>
          <w:b/>
          <w:bCs/>
          <w:sz w:val="30"/>
          <w:szCs w:val="30"/>
          <w:rtl/>
          <w:lang w:bidi="ar-OM"/>
        </w:rPr>
        <w:t>لها.</w:t>
      </w:r>
    </w:p>
    <w:p w14:paraId="74904469" w14:textId="518C27AF" w:rsidR="004850AA" w:rsidRPr="00E71912" w:rsidRDefault="00E71912" w:rsidP="00E71912">
      <w:pPr>
        <w:numPr>
          <w:ilvl w:val="0"/>
          <w:numId w:val="24"/>
        </w:numPr>
        <w:bidi/>
        <w:spacing w:after="200" w:line="276" w:lineRule="auto"/>
        <w:contextualSpacing/>
        <w:rPr>
          <w:rFonts w:ascii="Sakkal Majalla" w:hAnsi="Sakkal Majalla" w:cs="Sakkal Majalla"/>
          <w:b/>
          <w:bCs/>
          <w:sz w:val="30"/>
          <w:szCs w:val="30"/>
          <w:rtl/>
          <w:lang w:bidi="ar-OM"/>
        </w:rPr>
      </w:pPr>
      <w:r w:rsidRPr="00046614">
        <w:rPr>
          <w:rFonts w:ascii="Sakkal Majalla" w:hAnsi="Sakkal Majalla" w:cs="Sakkal Majalla"/>
          <w:b/>
          <w:bCs/>
          <w:sz w:val="30"/>
          <w:szCs w:val="30"/>
          <w:rtl/>
          <w:lang w:bidi="ar-OM"/>
        </w:rPr>
        <w:t>خطوات تقديم طلبات التفرغ الكلي في رابط البوابة التعليمية:</w:t>
      </w:r>
    </w:p>
    <w:p w14:paraId="5D9D5A2B" w14:textId="08DB46A9" w:rsidR="004850AA" w:rsidRDefault="00333197" w:rsidP="004850AA">
      <w:pPr>
        <w:bidi/>
        <w:spacing w:before="240" w:after="240"/>
        <w:contextualSpacing/>
        <w:rPr>
          <w:rFonts w:ascii="Sakkal Majalla" w:hAnsi="Sakkal Majalla" w:cs="Sakkal Majalla"/>
          <w:b/>
          <w:bCs/>
          <w:sz w:val="30"/>
          <w:szCs w:val="30"/>
          <w:rtl/>
          <w:lang w:bidi="ar-OM"/>
        </w:rPr>
      </w:pPr>
      <w:r>
        <w:rPr>
          <w:noProof/>
        </w:rPr>
        <w:drawing>
          <wp:anchor distT="0" distB="0" distL="114300" distR="114300" simplePos="0" relativeHeight="251661312" behindDoc="0" locked="0" layoutInCell="1" allowOverlap="1" wp14:anchorId="28151204" wp14:editId="5F326BF4">
            <wp:simplePos x="0" y="0"/>
            <wp:positionH relativeFrom="margin">
              <wp:align>left</wp:align>
            </wp:positionH>
            <wp:positionV relativeFrom="paragraph">
              <wp:posOffset>55576</wp:posOffset>
            </wp:positionV>
            <wp:extent cx="5924889" cy="1137037"/>
            <wp:effectExtent l="0" t="0" r="0" b="6350"/>
            <wp:wrapNone/>
            <wp:docPr id="122504471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4889" cy="11370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0CA6D" w14:textId="77777777" w:rsidR="00611249" w:rsidRDefault="00611249" w:rsidP="00611249">
      <w:pPr>
        <w:shd w:val="clear" w:color="auto" w:fill="FFFFFF"/>
        <w:bidi/>
        <w:spacing w:after="0" w:line="240" w:lineRule="auto"/>
        <w:contextualSpacing/>
        <w:jc w:val="both"/>
        <w:rPr>
          <w:rFonts w:ascii="Sakkal Majalla" w:eastAsia="Times New Roman" w:hAnsi="Sakkal Majalla" w:cs="Sakkal Majalla"/>
          <w:b/>
          <w:bCs/>
          <w:color w:val="EE0000"/>
          <w:sz w:val="32"/>
          <w:szCs w:val="32"/>
          <w:rtl/>
          <w:lang w:eastAsia="en-GB" w:bidi="ar-OM"/>
        </w:rPr>
      </w:pPr>
    </w:p>
    <w:p w14:paraId="51659B0C" w14:textId="77777777" w:rsidR="004850AA" w:rsidRDefault="004850AA" w:rsidP="004850AA">
      <w:pPr>
        <w:shd w:val="clear" w:color="auto" w:fill="FFFFFF"/>
        <w:bidi/>
        <w:spacing w:after="0" w:line="240" w:lineRule="auto"/>
        <w:contextualSpacing/>
        <w:jc w:val="both"/>
        <w:rPr>
          <w:rFonts w:ascii="Sakkal Majalla" w:eastAsia="Times New Roman" w:hAnsi="Sakkal Majalla" w:cs="Sakkal Majalla"/>
          <w:b/>
          <w:bCs/>
          <w:color w:val="EE0000"/>
          <w:sz w:val="32"/>
          <w:szCs w:val="32"/>
          <w:rtl/>
          <w:lang w:eastAsia="en-GB" w:bidi="ar-OM"/>
        </w:rPr>
      </w:pPr>
    </w:p>
    <w:p w14:paraId="55FEDA00" w14:textId="77777777" w:rsidR="004850AA" w:rsidRDefault="004850AA" w:rsidP="004850AA">
      <w:pPr>
        <w:bidi/>
        <w:spacing w:after="0" w:line="240" w:lineRule="auto"/>
        <w:contextualSpacing/>
        <w:jc w:val="lowKashida"/>
        <w:rPr>
          <w:rFonts w:ascii="Sakkal Majalla" w:hAnsi="Sakkal Majalla" w:cs="Sakkal Majalla"/>
          <w:b/>
          <w:bCs/>
          <w:sz w:val="28"/>
          <w:szCs w:val="28"/>
          <w:rtl/>
          <w:lang w:bidi="ar-OM"/>
        </w:rPr>
      </w:pPr>
    </w:p>
    <w:p w14:paraId="444BB96B" w14:textId="77777777" w:rsidR="004850AA" w:rsidRPr="0041304A" w:rsidRDefault="004850AA" w:rsidP="004850AA">
      <w:pPr>
        <w:bidi/>
        <w:spacing w:after="0" w:line="240" w:lineRule="auto"/>
        <w:contextualSpacing/>
        <w:jc w:val="lowKashida"/>
        <w:rPr>
          <w:rFonts w:ascii="Sakkal Majalla" w:hAnsi="Sakkal Majalla" w:cs="Sakkal Majalla"/>
          <w:b/>
          <w:bCs/>
          <w:sz w:val="28"/>
          <w:szCs w:val="28"/>
          <w:rtl/>
          <w:lang w:bidi="ar-OM"/>
        </w:rPr>
      </w:pPr>
    </w:p>
    <w:p w14:paraId="063C27F2" w14:textId="77777777" w:rsidR="00FE08DF" w:rsidRDefault="00FE08DF" w:rsidP="003661C9">
      <w:pPr>
        <w:pStyle w:val="aa"/>
        <w:tabs>
          <w:tab w:val="left" w:pos="1080"/>
        </w:tabs>
        <w:bidi/>
        <w:spacing w:after="160" w:afterAutospacing="0"/>
        <w:jc w:val="center"/>
        <w:rPr>
          <w:rFonts w:ascii="Sakkal Majalla" w:hAnsi="Sakkal Majalla" w:cs="Sakkal Majalla"/>
          <w:b/>
          <w:bCs/>
          <w:color w:val="0070C0"/>
          <w:sz w:val="36"/>
          <w:szCs w:val="36"/>
          <w:rtl/>
          <w:lang w:bidi="ar-OM"/>
        </w:rPr>
      </w:pPr>
      <w:r w:rsidRPr="0070509F">
        <w:rPr>
          <w:rFonts w:ascii="Sakkal Majalla" w:hAnsi="Sakkal Majalla" w:cs="Sakkal Majalla" w:hint="cs"/>
          <w:b/>
          <w:bCs/>
          <w:color w:val="0070C0"/>
          <w:sz w:val="36"/>
          <w:szCs w:val="36"/>
          <w:rtl/>
          <w:lang w:bidi="ar-OM"/>
        </w:rPr>
        <w:t xml:space="preserve">هذا والله </w:t>
      </w:r>
      <w:proofErr w:type="gramStart"/>
      <w:r w:rsidRPr="0070509F">
        <w:rPr>
          <w:rFonts w:ascii="Sakkal Majalla" w:hAnsi="Sakkal Majalla" w:cs="Sakkal Majalla" w:hint="cs"/>
          <w:b/>
          <w:bCs/>
          <w:color w:val="0070C0"/>
          <w:sz w:val="36"/>
          <w:szCs w:val="36"/>
          <w:rtl/>
          <w:lang w:bidi="ar-OM"/>
        </w:rPr>
        <w:t>الموفق،،،،</w:t>
      </w:r>
      <w:proofErr w:type="gramEnd"/>
    </w:p>
    <w:p w14:paraId="13B8D470" w14:textId="77777777" w:rsidR="004D291B" w:rsidRDefault="004D291B" w:rsidP="00977D55">
      <w:pPr>
        <w:spacing w:line="240" w:lineRule="auto"/>
        <w:contextualSpacing/>
        <w:jc w:val="center"/>
        <w:rPr>
          <w:rFonts w:ascii="Sakkal Majalla" w:eastAsia="Times New Roman" w:hAnsi="Sakkal Majalla" w:cs="Sakkal Majalla"/>
          <w:b/>
          <w:bCs/>
          <w:color w:val="0070C0"/>
          <w:sz w:val="32"/>
          <w:szCs w:val="32"/>
          <w:u w:val="single"/>
          <w:bdr w:val="none" w:sz="0" w:space="0" w:color="auto" w:frame="1"/>
          <w:rtl/>
        </w:rPr>
      </w:pPr>
    </w:p>
    <w:p w14:paraId="73CD862A" w14:textId="77777777" w:rsidR="004D291B" w:rsidRDefault="004D291B" w:rsidP="00977D55">
      <w:pPr>
        <w:spacing w:line="240" w:lineRule="auto"/>
        <w:contextualSpacing/>
        <w:jc w:val="center"/>
        <w:rPr>
          <w:rFonts w:ascii="Sakkal Majalla" w:eastAsia="Times New Roman" w:hAnsi="Sakkal Majalla" w:cs="Sakkal Majalla"/>
          <w:b/>
          <w:bCs/>
          <w:color w:val="0070C0"/>
          <w:sz w:val="32"/>
          <w:szCs w:val="32"/>
          <w:u w:val="single"/>
          <w:bdr w:val="none" w:sz="0" w:space="0" w:color="auto" w:frame="1"/>
          <w:rtl/>
        </w:rPr>
      </w:pPr>
    </w:p>
    <w:p w14:paraId="7107B02E" w14:textId="77777777" w:rsidR="004D291B" w:rsidRPr="00405B9A" w:rsidRDefault="004D291B" w:rsidP="00977D55">
      <w:pPr>
        <w:spacing w:line="240" w:lineRule="auto"/>
        <w:contextualSpacing/>
        <w:jc w:val="center"/>
        <w:rPr>
          <w:rFonts w:ascii="Sakkal Majalla" w:eastAsia="Times New Roman" w:hAnsi="Sakkal Majalla" w:cs="Sakkal Majalla"/>
          <w:b/>
          <w:bCs/>
          <w:color w:val="0070C0"/>
          <w:sz w:val="32"/>
          <w:szCs w:val="32"/>
          <w:u w:val="single"/>
          <w:bdr w:val="none" w:sz="0" w:space="0" w:color="auto" w:frame="1"/>
          <w:rtl/>
          <w:lang w:val="en-US"/>
        </w:rPr>
      </w:pPr>
    </w:p>
    <w:sectPr w:rsidR="004D291B" w:rsidRPr="00405B9A" w:rsidSect="00BB0C1D">
      <w:headerReference w:type="default" r:id="rId9"/>
      <w:footerReference w:type="default" r:id="rId10"/>
      <w:pgSz w:w="11906" w:h="16838"/>
      <w:pgMar w:top="1701" w:right="1134" w:bottom="1134" w:left="1134" w:header="709" w:footer="709" w:gutter="0"/>
      <w:pgNumType w:chapStyle="1"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D6DF0" w14:textId="77777777" w:rsidR="005E158F" w:rsidRDefault="005E158F" w:rsidP="00F00B67">
      <w:pPr>
        <w:spacing w:after="0" w:line="240" w:lineRule="auto"/>
      </w:pPr>
      <w:r>
        <w:separator/>
      </w:r>
    </w:p>
  </w:endnote>
  <w:endnote w:type="continuationSeparator" w:id="0">
    <w:p w14:paraId="755D2417" w14:textId="77777777" w:rsidR="005E158F" w:rsidRDefault="005E158F" w:rsidP="00F00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939616"/>
      <w:docPartObj>
        <w:docPartGallery w:val="Page Numbers (Bottom of Page)"/>
        <w:docPartUnique/>
      </w:docPartObj>
    </w:sdtPr>
    <w:sdtContent>
      <w:p w14:paraId="73C415F8" w14:textId="106D96DB" w:rsidR="0050562C" w:rsidRDefault="0050562C">
        <w:pPr>
          <w:pStyle w:val="a6"/>
          <w:jc w:val="center"/>
        </w:pPr>
        <w:r>
          <w:fldChar w:fldCharType="begin"/>
        </w:r>
        <w:r>
          <w:instrText>PAGE   \* MERGEFORMAT</w:instrText>
        </w:r>
        <w:r>
          <w:fldChar w:fldCharType="separate"/>
        </w:r>
        <w:r w:rsidR="004C2D45" w:rsidRPr="004C2D45">
          <w:rPr>
            <w:rFonts w:cs="Calibri"/>
            <w:noProof/>
            <w:lang w:val="ar-SA"/>
          </w:rPr>
          <w:t>4</w:t>
        </w:r>
        <w:r>
          <w:fldChar w:fldCharType="end"/>
        </w:r>
      </w:p>
    </w:sdtContent>
  </w:sdt>
  <w:p w14:paraId="4A864A88" w14:textId="77777777" w:rsidR="0050562C" w:rsidRDefault="005056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6C8C1" w14:textId="77777777" w:rsidR="005E158F" w:rsidRDefault="005E158F" w:rsidP="00F00B67">
      <w:pPr>
        <w:spacing w:after="0" w:line="240" w:lineRule="auto"/>
      </w:pPr>
      <w:r>
        <w:separator/>
      </w:r>
    </w:p>
  </w:footnote>
  <w:footnote w:type="continuationSeparator" w:id="0">
    <w:p w14:paraId="2679334C" w14:textId="77777777" w:rsidR="005E158F" w:rsidRDefault="005E158F" w:rsidP="00F00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EB5B" w14:textId="56EFBBC6" w:rsidR="00F00B67" w:rsidRDefault="0081306E">
    <w:pPr>
      <w:pStyle w:val="a5"/>
    </w:pPr>
    <w:r w:rsidRPr="002C0311">
      <w:rPr>
        <w:noProof/>
      </w:rPr>
      <w:drawing>
        <wp:anchor distT="0" distB="0" distL="114300" distR="114300" simplePos="0" relativeHeight="251662336" behindDoc="0" locked="0" layoutInCell="1" allowOverlap="1" wp14:anchorId="46039117" wp14:editId="1A991C5D">
          <wp:simplePos x="0" y="0"/>
          <wp:positionH relativeFrom="page">
            <wp:posOffset>4940398</wp:posOffset>
          </wp:positionH>
          <wp:positionV relativeFrom="paragraph">
            <wp:posOffset>-347303</wp:posOffset>
          </wp:positionV>
          <wp:extent cx="2209623" cy="967248"/>
          <wp:effectExtent l="0" t="0" r="635" b="4445"/>
          <wp:wrapNone/>
          <wp:docPr id="2025907663" name="صورة 1" descr="صورة تحتوي على نص, الخط, شعار, فن قص وتشكيل الورق (أوريجامي)&#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36863" name="صورة 1" descr="صورة تحتوي على نص, الخط, شعار, فن قص وتشكيل الورق (أوريجامي)&#10;&#10;قد يكون المحتوى الذي تم إنشاؤه بواسطة الذكاء الاصطناعي غير صحيح."/>
                  <pic:cNvPicPr/>
                </pic:nvPicPr>
                <pic:blipFill>
                  <a:blip r:embed="rId1">
                    <a:extLst>
                      <a:ext uri="{28A0092B-C50C-407E-A947-70E740481C1C}">
                        <a14:useLocalDpi xmlns:a14="http://schemas.microsoft.com/office/drawing/2010/main" val="0"/>
                      </a:ext>
                    </a:extLst>
                  </a:blip>
                  <a:stretch>
                    <a:fillRect/>
                  </a:stretch>
                </pic:blipFill>
                <pic:spPr>
                  <a:xfrm>
                    <a:off x="0" y="0"/>
                    <a:ext cx="2209623" cy="967248"/>
                  </a:xfrm>
                  <a:prstGeom prst="rect">
                    <a:avLst/>
                  </a:prstGeom>
                </pic:spPr>
              </pic:pic>
            </a:graphicData>
          </a:graphic>
          <wp14:sizeRelH relativeFrom="page">
            <wp14:pctWidth>0</wp14:pctWidth>
          </wp14:sizeRelH>
          <wp14:sizeRelV relativeFrom="page">
            <wp14:pctHeight>0</wp14:pctHeight>
          </wp14:sizeRelV>
        </wp:anchor>
      </w:drawing>
    </w:r>
    <w:r w:rsidR="00A94A68">
      <w:rPr>
        <w:noProof/>
        <w:lang w:eastAsia="en-GB"/>
      </w:rPr>
      <w:drawing>
        <wp:anchor distT="0" distB="0" distL="114300" distR="114300" simplePos="0" relativeHeight="251660288" behindDoc="0" locked="0" layoutInCell="1" allowOverlap="1" wp14:anchorId="71500004" wp14:editId="2205E35A">
          <wp:simplePos x="0" y="0"/>
          <wp:positionH relativeFrom="margin">
            <wp:posOffset>-231775</wp:posOffset>
          </wp:positionH>
          <wp:positionV relativeFrom="paragraph">
            <wp:posOffset>-326830</wp:posOffset>
          </wp:positionV>
          <wp:extent cx="2141855" cy="1039495"/>
          <wp:effectExtent l="0" t="0" r="0" b="8255"/>
          <wp:wrapNone/>
          <wp:docPr id="412800466" name="صورة 412800466" descr="C:\Users\khalid\Desktop\_TT_Log_LH.png"/>
          <wp:cNvGraphicFramePr/>
          <a:graphic xmlns:a="http://schemas.openxmlformats.org/drawingml/2006/main">
            <a:graphicData uri="http://schemas.openxmlformats.org/drawingml/2006/picture">
              <pic:pic xmlns:pic="http://schemas.openxmlformats.org/drawingml/2006/picture">
                <pic:nvPicPr>
                  <pic:cNvPr id="2" name="صورة 1" descr="C:\Users\khalid\Desktop\_TT_Log_LH.png"/>
                  <pic:cNvPicPr/>
                </pic:nvPicPr>
                <pic:blipFill rotWithShape="1">
                  <a:blip r:embed="rId2" cstate="print">
                    <a:extLst>
                      <a:ext uri="{28A0092B-C50C-407E-A947-70E740481C1C}">
                        <a14:useLocalDpi xmlns:a14="http://schemas.microsoft.com/office/drawing/2010/main" val="0"/>
                      </a:ext>
                    </a:extLst>
                  </a:blip>
                  <a:srcRect l="323" t="3011" r="62280" b="-3011"/>
                  <a:stretch/>
                </pic:blipFill>
                <pic:spPr bwMode="auto">
                  <a:xfrm>
                    <a:off x="0" y="0"/>
                    <a:ext cx="2141855" cy="10394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70B3"/>
    <w:multiLevelType w:val="multilevel"/>
    <w:tmpl w:val="CC463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054BC"/>
    <w:multiLevelType w:val="multilevel"/>
    <w:tmpl w:val="9084A2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DF16F4"/>
    <w:multiLevelType w:val="multilevel"/>
    <w:tmpl w:val="70BAF598"/>
    <w:lvl w:ilvl="0">
      <w:start w:val="1"/>
      <w:numFmt w:val="bullet"/>
      <w:lvlText w:val=""/>
      <w:lvlJc w:val="left"/>
      <w:pPr>
        <w:tabs>
          <w:tab w:val="num" w:pos="8582"/>
        </w:tabs>
        <w:ind w:left="8582" w:hanging="360"/>
      </w:pPr>
      <w:rPr>
        <w:rFonts w:ascii="Symbol" w:hAnsi="Symbol" w:hint="default"/>
      </w:rPr>
    </w:lvl>
    <w:lvl w:ilvl="1">
      <w:start w:val="1"/>
      <w:numFmt w:val="decimal"/>
      <w:lvlText w:val="%2."/>
      <w:lvlJc w:val="left"/>
      <w:pPr>
        <w:tabs>
          <w:tab w:val="num" w:pos="9302"/>
        </w:tabs>
        <w:ind w:left="9302" w:hanging="360"/>
      </w:pPr>
    </w:lvl>
    <w:lvl w:ilvl="2">
      <w:start w:val="1"/>
      <w:numFmt w:val="decimal"/>
      <w:lvlText w:val="%3."/>
      <w:lvlJc w:val="left"/>
      <w:pPr>
        <w:tabs>
          <w:tab w:val="num" w:pos="10022"/>
        </w:tabs>
        <w:ind w:left="10022" w:hanging="360"/>
      </w:pPr>
    </w:lvl>
    <w:lvl w:ilvl="3">
      <w:start w:val="1"/>
      <w:numFmt w:val="decimal"/>
      <w:lvlText w:val="%4."/>
      <w:lvlJc w:val="left"/>
      <w:pPr>
        <w:tabs>
          <w:tab w:val="num" w:pos="10742"/>
        </w:tabs>
        <w:ind w:left="10742" w:hanging="360"/>
      </w:pPr>
    </w:lvl>
    <w:lvl w:ilvl="4">
      <w:start w:val="1"/>
      <w:numFmt w:val="decimal"/>
      <w:lvlText w:val="%5."/>
      <w:lvlJc w:val="left"/>
      <w:pPr>
        <w:tabs>
          <w:tab w:val="num" w:pos="11462"/>
        </w:tabs>
        <w:ind w:left="11462" w:hanging="360"/>
      </w:pPr>
    </w:lvl>
    <w:lvl w:ilvl="5">
      <w:start w:val="1"/>
      <w:numFmt w:val="decimal"/>
      <w:lvlText w:val="%6."/>
      <w:lvlJc w:val="left"/>
      <w:pPr>
        <w:tabs>
          <w:tab w:val="num" w:pos="12182"/>
        </w:tabs>
        <w:ind w:left="12182" w:hanging="360"/>
      </w:pPr>
    </w:lvl>
    <w:lvl w:ilvl="6">
      <w:start w:val="1"/>
      <w:numFmt w:val="decimal"/>
      <w:lvlText w:val="%7."/>
      <w:lvlJc w:val="left"/>
      <w:pPr>
        <w:tabs>
          <w:tab w:val="num" w:pos="12902"/>
        </w:tabs>
        <w:ind w:left="12902" w:hanging="360"/>
      </w:pPr>
    </w:lvl>
    <w:lvl w:ilvl="7">
      <w:start w:val="1"/>
      <w:numFmt w:val="decimal"/>
      <w:lvlText w:val="%8."/>
      <w:lvlJc w:val="left"/>
      <w:pPr>
        <w:tabs>
          <w:tab w:val="num" w:pos="13622"/>
        </w:tabs>
        <w:ind w:left="13622" w:hanging="360"/>
      </w:pPr>
    </w:lvl>
    <w:lvl w:ilvl="8">
      <w:start w:val="1"/>
      <w:numFmt w:val="decimal"/>
      <w:lvlText w:val="%9."/>
      <w:lvlJc w:val="left"/>
      <w:pPr>
        <w:tabs>
          <w:tab w:val="num" w:pos="14342"/>
        </w:tabs>
        <w:ind w:left="14342" w:hanging="360"/>
      </w:pPr>
    </w:lvl>
  </w:abstractNum>
  <w:abstractNum w:abstractNumId="3" w15:restartNumberingAfterBreak="0">
    <w:nsid w:val="1CCF60DC"/>
    <w:multiLevelType w:val="multilevel"/>
    <w:tmpl w:val="9084A2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12E1362"/>
    <w:multiLevelType w:val="hybridMultilevel"/>
    <w:tmpl w:val="B896F8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41A3626"/>
    <w:multiLevelType w:val="hybridMultilevel"/>
    <w:tmpl w:val="4B6E0A36"/>
    <w:lvl w:ilvl="0" w:tplc="A2DA1AAA">
      <w:start w:val="4"/>
      <w:numFmt w:val="bullet"/>
      <w:lvlText w:val="-"/>
      <w:lvlJc w:val="left"/>
      <w:pPr>
        <w:ind w:left="720" w:hanging="360"/>
      </w:pPr>
      <w:rPr>
        <w:rFonts w:ascii="Sakkal Majalla" w:eastAsiaTheme="minorHAnsi" w:hAnsi="Sakkal Majalla" w:cs="Sakkal Majall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1353A"/>
    <w:multiLevelType w:val="hybridMultilevel"/>
    <w:tmpl w:val="3D067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F29AB"/>
    <w:multiLevelType w:val="multilevel"/>
    <w:tmpl w:val="80A6C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20588F"/>
    <w:multiLevelType w:val="multilevel"/>
    <w:tmpl w:val="1FFA0C68"/>
    <w:lvl w:ilvl="0">
      <w:start w:val="1"/>
      <w:numFmt w:val="decimal"/>
      <w:lvlText w:val="%1."/>
      <w:lvlJc w:val="left"/>
      <w:pPr>
        <w:tabs>
          <w:tab w:val="num" w:pos="785"/>
        </w:tabs>
        <w:ind w:left="785" w:hanging="360"/>
      </w:pPr>
      <w:rPr>
        <w:b/>
        <w:bCs/>
        <w:color w:val="000000" w:themeColor="text1"/>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DC76851"/>
    <w:multiLevelType w:val="hybridMultilevel"/>
    <w:tmpl w:val="625A803E"/>
    <w:lvl w:ilvl="0" w:tplc="4372D5B6">
      <w:start w:val="2"/>
      <w:numFmt w:val="bullet"/>
      <w:lvlText w:val="-"/>
      <w:lvlJc w:val="left"/>
      <w:pPr>
        <w:ind w:left="720" w:hanging="360"/>
      </w:pPr>
      <w:rPr>
        <w:rFonts w:ascii="Sakkal Majalla" w:eastAsiaTheme="minorHAnsi" w:hAnsi="Sakkal Majalla" w:cs="Sakkal Majall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70FCD"/>
    <w:multiLevelType w:val="multilevel"/>
    <w:tmpl w:val="9AAE6A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9A3675E"/>
    <w:multiLevelType w:val="hybridMultilevel"/>
    <w:tmpl w:val="B7301AC8"/>
    <w:lvl w:ilvl="0" w:tplc="0409000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320218"/>
    <w:multiLevelType w:val="hybridMultilevel"/>
    <w:tmpl w:val="0D942C80"/>
    <w:lvl w:ilvl="0" w:tplc="04090013">
      <w:start w:val="1"/>
      <w:numFmt w:val="arabicAlpha"/>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06D4FCA"/>
    <w:multiLevelType w:val="hybridMultilevel"/>
    <w:tmpl w:val="2BA26060"/>
    <w:lvl w:ilvl="0" w:tplc="5066BA5E">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C0719"/>
    <w:multiLevelType w:val="hybridMultilevel"/>
    <w:tmpl w:val="E59C3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3D5EAC"/>
    <w:multiLevelType w:val="hybridMultilevel"/>
    <w:tmpl w:val="7090C8A4"/>
    <w:lvl w:ilvl="0" w:tplc="05F63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A12FA"/>
    <w:multiLevelType w:val="hybridMultilevel"/>
    <w:tmpl w:val="842C255A"/>
    <w:lvl w:ilvl="0" w:tplc="F5CE8FBC">
      <w:start w:val="18"/>
      <w:numFmt w:val="decimal"/>
      <w:lvlText w:val="%1-"/>
      <w:lvlJc w:val="left"/>
      <w:pPr>
        <w:ind w:left="501" w:hanging="360"/>
      </w:pPr>
      <w:rPr>
        <w:rFonts w:eastAsia="Sakkal Majalla" w:hint="default"/>
        <w:sz w:val="28"/>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7" w15:restartNumberingAfterBreak="0">
    <w:nsid w:val="527B7B71"/>
    <w:multiLevelType w:val="hybridMultilevel"/>
    <w:tmpl w:val="9E5CD0EA"/>
    <w:lvl w:ilvl="0" w:tplc="7EC251D4">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902D79"/>
    <w:multiLevelType w:val="multilevel"/>
    <w:tmpl w:val="3BF0E084"/>
    <w:lvl w:ilvl="0">
      <w:start w:val="1"/>
      <w:numFmt w:val="decimal"/>
      <w:lvlText w:val="%1."/>
      <w:lvlJc w:val="left"/>
      <w:pPr>
        <w:tabs>
          <w:tab w:val="num" w:pos="501"/>
        </w:tabs>
        <w:ind w:left="501" w:hanging="360"/>
      </w:pPr>
      <w:rPr>
        <w:rFonts w:hint="default"/>
        <w:b/>
        <w:bCs/>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B534CC1"/>
    <w:multiLevelType w:val="hybridMultilevel"/>
    <w:tmpl w:val="94843742"/>
    <w:lvl w:ilvl="0" w:tplc="3DB0F9E6">
      <w:start w:val="4"/>
      <w:numFmt w:val="bullet"/>
      <w:lvlText w:val="-"/>
      <w:lvlJc w:val="left"/>
      <w:pPr>
        <w:ind w:left="720" w:hanging="360"/>
      </w:pPr>
      <w:rPr>
        <w:rFonts w:ascii="Sakkal Majalla" w:eastAsiaTheme="minorHAnsi" w:hAnsi="Sakkal Majalla" w:cs="Sakkal Majall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EF4976"/>
    <w:multiLevelType w:val="hybridMultilevel"/>
    <w:tmpl w:val="6420A076"/>
    <w:lvl w:ilvl="0" w:tplc="147E70CA">
      <w:start w:val="1"/>
      <w:numFmt w:val="arabicAlpha"/>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707CE7"/>
    <w:multiLevelType w:val="hybridMultilevel"/>
    <w:tmpl w:val="0E24CC32"/>
    <w:lvl w:ilvl="0" w:tplc="EE804E7A">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FF3292"/>
    <w:multiLevelType w:val="hybridMultilevel"/>
    <w:tmpl w:val="A7AA9844"/>
    <w:lvl w:ilvl="0" w:tplc="E8EC3E68">
      <w:start w:val="17"/>
      <w:numFmt w:val="decimal"/>
      <w:lvlText w:val="%1-"/>
      <w:lvlJc w:val="left"/>
      <w:pPr>
        <w:ind w:left="501" w:hanging="360"/>
      </w:pPr>
      <w:rPr>
        <w:rFonts w:eastAsia="Sakkal Majalla" w:hint="default"/>
        <w:sz w:val="28"/>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3" w15:restartNumberingAfterBreak="0">
    <w:nsid w:val="75FD4901"/>
    <w:multiLevelType w:val="hybridMultilevel"/>
    <w:tmpl w:val="77AC92F4"/>
    <w:lvl w:ilvl="0" w:tplc="CF2C7C64">
      <w:start w:val="1"/>
      <w:numFmt w:val="bullet"/>
      <w:lvlText w:val="-"/>
      <w:lvlJc w:val="left"/>
      <w:pPr>
        <w:ind w:left="720" w:hanging="360"/>
      </w:pPr>
      <w:rPr>
        <w:rFonts w:ascii="Sakkal Majalla" w:eastAsiaTheme="minorHAnsi" w:hAnsi="Sakkal Majalla" w:cs="Sakkal Majall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0B3E26"/>
    <w:multiLevelType w:val="hybridMultilevel"/>
    <w:tmpl w:val="DFA44CCA"/>
    <w:lvl w:ilvl="0" w:tplc="75827F28">
      <w:start w:val="1"/>
      <w:numFmt w:val="decimal"/>
      <w:lvlText w:val="%1-"/>
      <w:lvlJc w:val="left"/>
      <w:pPr>
        <w:ind w:left="408"/>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1" w:tplc="A6B63EE6">
      <w:start w:val="1"/>
      <w:numFmt w:val="lowerLetter"/>
      <w:lvlText w:val="%2"/>
      <w:lvlJc w:val="left"/>
      <w:pPr>
        <w:ind w:left="108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2" w:tplc="6A64DC0C">
      <w:start w:val="1"/>
      <w:numFmt w:val="lowerRoman"/>
      <w:lvlText w:val="%3"/>
      <w:lvlJc w:val="left"/>
      <w:pPr>
        <w:ind w:left="180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3" w:tplc="59BC1B50">
      <w:start w:val="1"/>
      <w:numFmt w:val="decimal"/>
      <w:lvlText w:val="%4"/>
      <w:lvlJc w:val="left"/>
      <w:pPr>
        <w:ind w:left="252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4" w:tplc="2684E260">
      <w:start w:val="1"/>
      <w:numFmt w:val="lowerLetter"/>
      <w:lvlText w:val="%5"/>
      <w:lvlJc w:val="left"/>
      <w:pPr>
        <w:ind w:left="324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5" w:tplc="FA4612B6">
      <w:start w:val="1"/>
      <w:numFmt w:val="lowerRoman"/>
      <w:lvlText w:val="%6"/>
      <w:lvlJc w:val="left"/>
      <w:pPr>
        <w:ind w:left="396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6" w:tplc="367EE146">
      <w:start w:val="1"/>
      <w:numFmt w:val="decimal"/>
      <w:lvlText w:val="%7"/>
      <w:lvlJc w:val="left"/>
      <w:pPr>
        <w:ind w:left="468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7" w:tplc="F3D25F4A">
      <w:start w:val="1"/>
      <w:numFmt w:val="lowerLetter"/>
      <w:lvlText w:val="%8"/>
      <w:lvlJc w:val="left"/>
      <w:pPr>
        <w:ind w:left="540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lvl w:ilvl="8" w:tplc="00484614">
      <w:start w:val="1"/>
      <w:numFmt w:val="lowerRoman"/>
      <w:lvlText w:val="%9"/>
      <w:lvlJc w:val="left"/>
      <w:pPr>
        <w:ind w:left="6121"/>
      </w:pPr>
      <w:rPr>
        <w:rFonts w:ascii="Sakkal Majalla" w:eastAsia="Sakkal Majalla" w:hAnsi="Sakkal Majalla" w:cs="Sakkal Majalla"/>
        <w:b/>
        <w:bCs/>
        <w:i w:val="0"/>
        <w:strike w:val="0"/>
        <w:dstrike w:val="0"/>
        <w:color w:val="000000"/>
        <w:sz w:val="32"/>
        <w:szCs w:val="32"/>
        <w:u w:val="none" w:color="000000"/>
        <w:bdr w:val="none" w:sz="0" w:space="0" w:color="auto"/>
        <w:shd w:val="clear" w:color="auto" w:fill="auto"/>
        <w:vertAlign w:val="baseline"/>
      </w:rPr>
    </w:lvl>
  </w:abstractNum>
  <w:num w:numId="1" w16cid:durableId="648438126">
    <w:abstractNumId w:val="5"/>
  </w:num>
  <w:num w:numId="2" w16cid:durableId="1546680254">
    <w:abstractNumId w:val="9"/>
  </w:num>
  <w:num w:numId="3" w16cid:durableId="2059552983">
    <w:abstractNumId w:val="19"/>
  </w:num>
  <w:num w:numId="4" w16cid:durableId="1452361480">
    <w:abstractNumId w:val="18"/>
  </w:num>
  <w:num w:numId="5" w16cid:durableId="173106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1200218">
    <w:abstractNumId w:val="6"/>
  </w:num>
  <w:num w:numId="7" w16cid:durableId="1520310588">
    <w:abstractNumId w:val="20"/>
  </w:num>
  <w:num w:numId="8" w16cid:durableId="206067059">
    <w:abstractNumId w:val="23"/>
  </w:num>
  <w:num w:numId="9" w16cid:durableId="313073944">
    <w:abstractNumId w:val="13"/>
  </w:num>
  <w:num w:numId="10" w16cid:durableId="1266965791">
    <w:abstractNumId w:val="17"/>
  </w:num>
  <w:num w:numId="11" w16cid:durableId="794059732">
    <w:abstractNumId w:val="21"/>
  </w:num>
  <w:num w:numId="12" w16cid:durableId="409734168">
    <w:abstractNumId w:val="8"/>
  </w:num>
  <w:num w:numId="13" w16cid:durableId="1401447080">
    <w:abstractNumId w:val="11"/>
  </w:num>
  <w:num w:numId="14" w16cid:durableId="85463243">
    <w:abstractNumId w:val="4"/>
  </w:num>
  <w:num w:numId="15" w16cid:durableId="884946317">
    <w:abstractNumId w:val="2"/>
  </w:num>
  <w:num w:numId="16" w16cid:durableId="72707869">
    <w:abstractNumId w:val="1"/>
  </w:num>
  <w:num w:numId="17" w16cid:durableId="1865708490">
    <w:abstractNumId w:val="3"/>
  </w:num>
  <w:num w:numId="18" w16cid:durableId="858395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2316862">
    <w:abstractNumId w:val="24"/>
  </w:num>
  <w:num w:numId="20" w16cid:durableId="460811724">
    <w:abstractNumId w:val="16"/>
  </w:num>
  <w:num w:numId="21" w16cid:durableId="105346058">
    <w:abstractNumId w:val="22"/>
  </w:num>
  <w:num w:numId="22" w16cid:durableId="1591574453">
    <w:abstractNumId w:val="15"/>
  </w:num>
  <w:num w:numId="23" w16cid:durableId="395325753">
    <w:abstractNumId w:val="12"/>
  </w:num>
  <w:num w:numId="24" w16cid:durableId="145436340">
    <w:abstractNumId w:val="14"/>
  </w:num>
  <w:num w:numId="25" w16cid:durableId="24061761">
    <w:abstractNumId w:val="0"/>
  </w:num>
  <w:num w:numId="26" w16cid:durableId="10902765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422"/>
    <w:rsid w:val="0000001D"/>
    <w:rsid w:val="00003AEE"/>
    <w:rsid w:val="00004100"/>
    <w:rsid w:val="0000757B"/>
    <w:rsid w:val="000112C8"/>
    <w:rsid w:val="00013671"/>
    <w:rsid w:val="000139A3"/>
    <w:rsid w:val="000176AF"/>
    <w:rsid w:val="00017D6E"/>
    <w:rsid w:val="0002024D"/>
    <w:rsid w:val="0002079F"/>
    <w:rsid w:val="00020D70"/>
    <w:rsid w:val="0002388F"/>
    <w:rsid w:val="00027DB0"/>
    <w:rsid w:val="00030D67"/>
    <w:rsid w:val="00032331"/>
    <w:rsid w:val="00035A87"/>
    <w:rsid w:val="00036C3C"/>
    <w:rsid w:val="00036C6B"/>
    <w:rsid w:val="00040A42"/>
    <w:rsid w:val="00042133"/>
    <w:rsid w:val="0004355F"/>
    <w:rsid w:val="00050253"/>
    <w:rsid w:val="0005327D"/>
    <w:rsid w:val="000577D4"/>
    <w:rsid w:val="0006028E"/>
    <w:rsid w:val="000651A7"/>
    <w:rsid w:val="0006581D"/>
    <w:rsid w:val="00065960"/>
    <w:rsid w:val="00065E59"/>
    <w:rsid w:val="00065EE1"/>
    <w:rsid w:val="000669ED"/>
    <w:rsid w:val="0007478C"/>
    <w:rsid w:val="0007602B"/>
    <w:rsid w:val="00077B78"/>
    <w:rsid w:val="00081CEF"/>
    <w:rsid w:val="00083956"/>
    <w:rsid w:val="000845FA"/>
    <w:rsid w:val="000851A4"/>
    <w:rsid w:val="00085825"/>
    <w:rsid w:val="00085C3B"/>
    <w:rsid w:val="00092C90"/>
    <w:rsid w:val="0009559A"/>
    <w:rsid w:val="00096131"/>
    <w:rsid w:val="0009682A"/>
    <w:rsid w:val="000A1589"/>
    <w:rsid w:val="000A6990"/>
    <w:rsid w:val="000A7C68"/>
    <w:rsid w:val="000C29BC"/>
    <w:rsid w:val="000C68FC"/>
    <w:rsid w:val="000C79E5"/>
    <w:rsid w:val="000D060A"/>
    <w:rsid w:val="000D0AC2"/>
    <w:rsid w:val="000D0BE5"/>
    <w:rsid w:val="000D2D0D"/>
    <w:rsid w:val="000D2D41"/>
    <w:rsid w:val="000E48FF"/>
    <w:rsid w:val="000F0FE4"/>
    <w:rsid w:val="000F1F13"/>
    <w:rsid w:val="000F6B31"/>
    <w:rsid w:val="000F72C2"/>
    <w:rsid w:val="00103814"/>
    <w:rsid w:val="0010558D"/>
    <w:rsid w:val="001061C0"/>
    <w:rsid w:val="00115A41"/>
    <w:rsid w:val="00123C4B"/>
    <w:rsid w:val="00124F35"/>
    <w:rsid w:val="001269EA"/>
    <w:rsid w:val="00133184"/>
    <w:rsid w:val="00133570"/>
    <w:rsid w:val="0013388B"/>
    <w:rsid w:val="00135430"/>
    <w:rsid w:val="00137354"/>
    <w:rsid w:val="00143513"/>
    <w:rsid w:val="00143A14"/>
    <w:rsid w:val="001445D0"/>
    <w:rsid w:val="001504C5"/>
    <w:rsid w:val="00150885"/>
    <w:rsid w:val="00150D8A"/>
    <w:rsid w:val="00152716"/>
    <w:rsid w:val="00156701"/>
    <w:rsid w:val="0015673B"/>
    <w:rsid w:val="00157DD1"/>
    <w:rsid w:val="0016101D"/>
    <w:rsid w:val="00162A12"/>
    <w:rsid w:val="001636A0"/>
    <w:rsid w:val="00164419"/>
    <w:rsid w:val="0017073C"/>
    <w:rsid w:val="00170D03"/>
    <w:rsid w:val="00171CCF"/>
    <w:rsid w:val="00171D7F"/>
    <w:rsid w:val="00176741"/>
    <w:rsid w:val="00186B7C"/>
    <w:rsid w:val="00190DA1"/>
    <w:rsid w:val="00192FEB"/>
    <w:rsid w:val="00193AEC"/>
    <w:rsid w:val="0019574B"/>
    <w:rsid w:val="00195E60"/>
    <w:rsid w:val="00196619"/>
    <w:rsid w:val="001A2211"/>
    <w:rsid w:val="001A24B6"/>
    <w:rsid w:val="001A5FC4"/>
    <w:rsid w:val="001B33A8"/>
    <w:rsid w:val="001B3F9D"/>
    <w:rsid w:val="001B50B2"/>
    <w:rsid w:val="001B5651"/>
    <w:rsid w:val="001B7216"/>
    <w:rsid w:val="001C1F9F"/>
    <w:rsid w:val="001C2B36"/>
    <w:rsid w:val="001C4A01"/>
    <w:rsid w:val="001D0ACC"/>
    <w:rsid w:val="001D4048"/>
    <w:rsid w:val="001D4A46"/>
    <w:rsid w:val="001D5C79"/>
    <w:rsid w:val="001E07B4"/>
    <w:rsid w:val="001E26FB"/>
    <w:rsid w:val="001E5DA1"/>
    <w:rsid w:val="001E709F"/>
    <w:rsid w:val="001F1C96"/>
    <w:rsid w:val="001F2E58"/>
    <w:rsid w:val="001F68C9"/>
    <w:rsid w:val="001F734C"/>
    <w:rsid w:val="0020123E"/>
    <w:rsid w:val="00205A9F"/>
    <w:rsid w:val="002064D0"/>
    <w:rsid w:val="00207166"/>
    <w:rsid w:val="00210AA8"/>
    <w:rsid w:val="00210EB2"/>
    <w:rsid w:val="00211F81"/>
    <w:rsid w:val="0021314C"/>
    <w:rsid w:val="00214037"/>
    <w:rsid w:val="00215315"/>
    <w:rsid w:val="00217E41"/>
    <w:rsid w:val="002212C8"/>
    <w:rsid w:val="002213BC"/>
    <w:rsid w:val="00222D48"/>
    <w:rsid w:val="00223C4A"/>
    <w:rsid w:val="0022448B"/>
    <w:rsid w:val="002257D5"/>
    <w:rsid w:val="002257E6"/>
    <w:rsid w:val="00225F98"/>
    <w:rsid w:val="00230481"/>
    <w:rsid w:val="00230B9D"/>
    <w:rsid w:val="0023367F"/>
    <w:rsid w:val="002340D1"/>
    <w:rsid w:val="00235EC7"/>
    <w:rsid w:val="00235EE8"/>
    <w:rsid w:val="002370F0"/>
    <w:rsid w:val="002439E0"/>
    <w:rsid w:val="0024516C"/>
    <w:rsid w:val="00251ABE"/>
    <w:rsid w:val="00254EF9"/>
    <w:rsid w:val="002551DF"/>
    <w:rsid w:val="00260012"/>
    <w:rsid w:val="0026157B"/>
    <w:rsid w:val="00262CE3"/>
    <w:rsid w:val="00263D1A"/>
    <w:rsid w:val="00266369"/>
    <w:rsid w:val="00266B4F"/>
    <w:rsid w:val="00267ACB"/>
    <w:rsid w:val="00271B6F"/>
    <w:rsid w:val="00274952"/>
    <w:rsid w:val="00274A1A"/>
    <w:rsid w:val="00274D43"/>
    <w:rsid w:val="00275065"/>
    <w:rsid w:val="00275DF8"/>
    <w:rsid w:val="00276705"/>
    <w:rsid w:val="00277A26"/>
    <w:rsid w:val="00277C6E"/>
    <w:rsid w:val="00281790"/>
    <w:rsid w:val="00281E71"/>
    <w:rsid w:val="002855D4"/>
    <w:rsid w:val="002923FD"/>
    <w:rsid w:val="00295761"/>
    <w:rsid w:val="002A15C8"/>
    <w:rsid w:val="002A4D47"/>
    <w:rsid w:val="002A5ACE"/>
    <w:rsid w:val="002A74F9"/>
    <w:rsid w:val="002B0B1C"/>
    <w:rsid w:val="002B1AE4"/>
    <w:rsid w:val="002B2C5F"/>
    <w:rsid w:val="002B3668"/>
    <w:rsid w:val="002B3DD4"/>
    <w:rsid w:val="002B5214"/>
    <w:rsid w:val="002C0BA3"/>
    <w:rsid w:val="002C35AD"/>
    <w:rsid w:val="002C37F5"/>
    <w:rsid w:val="002D00CD"/>
    <w:rsid w:val="002D1415"/>
    <w:rsid w:val="002D399F"/>
    <w:rsid w:val="002E3039"/>
    <w:rsid w:val="002E4F36"/>
    <w:rsid w:val="002E5CFF"/>
    <w:rsid w:val="002E625A"/>
    <w:rsid w:val="002E6658"/>
    <w:rsid w:val="002E6F67"/>
    <w:rsid w:val="002F0406"/>
    <w:rsid w:val="002F04DF"/>
    <w:rsid w:val="002F0FCF"/>
    <w:rsid w:val="002F3205"/>
    <w:rsid w:val="002F38B5"/>
    <w:rsid w:val="002F3F4B"/>
    <w:rsid w:val="002F4FA2"/>
    <w:rsid w:val="002F5665"/>
    <w:rsid w:val="002F79AE"/>
    <w:rsid w:val="002F7A8D"/>
    <w:rsid w:val="002F7A93"/>
    <w:rsid w:val="00304177"/>
    <w:rsid w:val="00304FA3"/>
    <w:rsid w:val="0030638A"/>
    <w:rsid w:val="0030728F"/>
    <w:rsid w:val="003077AF"/>
    <w:rsid w:val="00310A70"/>
    <w:rsid w:val="00312841"/>
    <w:rsid w:val="00314C67"/>
    <w:rsid w:val="00314CBD"/>
    <w:rsid w:val="00322289"/>
    <w:rsid w:val="00322849"/>
    <w:rsid w:val="00323F5C"/>
    <w:rsid w:val="00325C84"/>
    <w:rsid w:val="00330D48"/>
    <w:rsid w:val="0033139A"/>
    <w:rsid w:val="0033160E"/>
    <w:rsid w:val="00331D50"/>
    <w:rsid w:val="00331DF0"/>
    <w:rsid w:val="00332318"/>
    <w:rsid w:val="003326EE"/>
    <w:rsid w:val="00332881"/>
    <w:rsid w:val="00333197"/>
    <w:rsid w:val="00333CB5"/>
    <w:rsid w:val="00334941"/>
    <w:rsid w:val="00335C3A"/>
    <w:rsid w:val="00337072"/>
    <w:rsid w:val="0034366C"/>
    <w:rsid w:val="00344379"/>
    <w:rsid w:val="00346D82"/>
    <w:rsid w:val="00350675"/>
    <w:rsid w:val="00353D19"/>
    <w:rsid w:val="00354069"/>
    <w:rsid w:val="00354493"/>
    <w:rsid w:val="0035455D"/>
    <w:rsid w:val="00355422"/>
    <w:rsid w:val="00355E10"/>
    <w:rsid w:val="00355F19"/>
    <w:rsid w:val="003568D1"/>
    <w:rsid w:val="003600CB"/>
    <w:rsid w:val="003631D4"/>
    <w:rsid w:val="00365334"/>
    <w:rsid w:val="003661C9"/>
    <w:rsid w:val="00366935"/>
    <w:rsid w:val="003670CB"/>
    <w:rsid w:val="00371FD8"/>
    <w:rsid w:val="003720F5"/>
    <w:rsid w:val="00373AEA"/>
    <w:rsid w:val="00374528"/>
    <w:rsid w:val="003753AA"/>
    <w:rsid w:val="003802F3"/>
    <w:rsid w:val="003835A1"/>
    <w:rsid w:val="00384A3C"/>
    <w:rsid w:val="00391BF5"/>
    <w:rsid w:val="00393221"/>
    <w:rsid w:val="00393571"/>
    <w:rsid w:val="00394595"/>
    <w:rsid w:val="00396E0F"/>
    <w:rsid w:val="00397717"/>
    <w:rsid w:val="003A0157"/>
    <w:rsid w:val="003A33B8"/>
    <w:rsid w:val="003A6BB4"/>
    <w:rsid w:val="003A790D"/>
    <w:rsid w:val="003B6F87"/>
    <w:rsid w:val="003C2C54"/>
    <w:rsid w:val="003C2E6D"/>
    <w:rsid w:val="003C6CFA"/>
    <w:rsid w:val="003D1F33"/>
    <w:rsid w:val="003D295D"/>
    <w:rsid w:val="003D3931"/>
    <w:rsid w:val="003D40BA"/>
    <w:rsid w:val="003D4D40"/>
    <w:rsid w:val="003D5ED8"/>
    <w:rsid w:val="003E4406"/>
    <w:rsid w:val="003E45BB"/>
    <w:rsid w:val="003F264D"/>
    <w:rsid w:val="003F6A4B"/>
    <w:rsid w:val="003F72B7"/>
    <w:rsid w:val="003F73BE"/>
    <w:rsid w:val="00401004"/>
    <w:rsid w:val="00401D4A"/>
    <w:rsid w:val="00403154"/>
    <w:rsid w:val="00403F69"/>
    <w:rsid w:val="004041F2"/>
    <w:rsid w:val="00405B9A"/>
    <w:rsid w:val="00406660"/>
    <w:rsid w:val="004069B0"/>
    <w:rsid w:val="00406D5F"/>
    <w:rsid w:val="004075C1"/>
    <w:rsid w:val="00407E02"/>
    <w:rsid w:val="00412567"/>
    <w:rsid w:val="00412CE2"/>
    <w:rsid w:val="0041304A"/>
    <w:rsid w:val="00413639"/>
    <w:rsid w:val="0041380D"/>
    <w:rsid w:val="00413CBC"/>
    <w:rsid w:val="00414F83"/>
    <w:rsid w:val="004150C3"/>
    <w:rsid w:val="00417590"/>
    <w:rsid w:val="00417DF7"/>
    <w:rsid w:val="0042169E"/>
    <w:rsid w:val="004227AB"/>
    <w:rsid w:val="004234F8"/>
    <w:rsid w:val="004248AD"/>
    <w:rsid w:val="004255D6"/>
    <w:rsid w:val="00425C13"/>
    <w:rsid w:val="004321C3"/>
    <w:rsid w:val="00432FB1"/>
    <w:rsid w:val="00433699"/>
    <w:rsid w:val="00433F98"/>
    <w:rsid w:val="004376F5"/>
    <w:rsid w:val="00442704"/>
    <w:rsid w:val="0044371D"/>
    <w:rsid w:val="00444754"/>
    <w:rsid w:val="00447C4E"/>
    <w:rsid w:val="00451B5B"/>
    <w:rsid w:val="004525B2"/>
    <w:rsid w:val="00452F26"/>
    <w:rsid w:val="004546FD"/>
    <w:rsid w:val="00456822"/>
    <w:rsid w:val="004612F1"/>
    <w:rsid w:val="0046340B"/>
    <w:rsid w:val="00466CDD"/>
    <w:rsid w:val="00472289"/>
    <w:rsid w:val="0047470C"/>
    <w:rsid w:val="00481637"/>
    <w:rsid w:val="004850AA"/>
    <w:rsid w:val="00485C14"/>
    <w:rsid w:val="004942F8"/>
    <w:rsid w:val="00496DE0"/>
    <w:rsid w:val="00497583"/>
    <w:rsid w:val="004A17C4"/>
    <w:rsid w:val="004A2FA9"/>
    <w:rsid w:val="004A3EB1"/>
    <w:rsid w:val="004A4B25"/>
    <w:rsid w:val="004A64D9"/>
    <w:rsid w:val="004A689A"/>
    <w:rsid w:val="004A74C2"/>
    <w:rsid w:val="004A7674"/>
    <w:rsid w:val="004A78F3"/>
    <w:rsid w:val="004A7954"/>
    <w:rsid w:val="004B076B"/>
    <w:rsid w:val="004B19EF"/>
    <w:rsid w:val="004C1DA2"/>
    <w:rsid w:val="004C2648"/>
    <w:rsid w:val="004C2D45"/>
    <w:rsid w:val="004C6584"/>
    <w:rsid w:val="004C6E65"/>
    <w:rsid w:val="004D013E"/>
    <w:rsid w:val="004D115B"/>
    <w:rsid w:val="004D23B4"/>
    <w:rsid w:val="004D291B"/>
    <w:rsid w:val="004D7D14"/>
    <w:rsid w:val="004E1BBF"/>
    <w:rsid w:val="004E36F6"/>
    <w:rsid w:val="004E3F46"/>
    <w:rsid w:val="004E4D12"/>
    <w:rsid w:val="004E5DD4"/>
    <w:rsid w:val="004E765A"/>
    <w:rsid w:val="004F43F4"/>
    <w:rsid w:val="004F46AF"/>
    <w:rsid w:val="00500CAA"/>
    <w:rsid w:val="00502CF3"/>
    <w:rsid w:val="00503AB1"/>
    <w:rsid w:val="00503D38"/>
    <w:rsid w:val="00504520"/>
    <w:rsid w:val="0050562C"/>
    <w:rsid w:val="00506E33"/>
    <w:rsid w:val="00507594"/>
    <w:rsid w:val="00510A8F"/>
    <w:rsid w:val="005121C0"/>
    <w:rsid w:val="00512E2A"/>
    <w:rsid w:val="00516F69"/>
    <w:rsid w:val="00521156"/>
    <w:rsid w:val="0052140A"/>
    <w:rsid w:val="00524BE8"/>
    <w:rsid w:val="005305F3"/>
    <w:rsid w:val="005322FD"/>
    <w:rsid w:val="00532370"/>
    <w:rsid w:val="00533577"/>
    <w:rsid w:val="005343AE"/>
    <w:rsid w:val="005401D6"/>
    <w:rsid w:val="005432DC"/>
    <w:rsid w:val="00545B58"/>
    <w:rsid w:val="00546064"/>
    <w:rsid w:val="0055067B"/>
    <w:rsid w:val="005511DB"/>
    <w:rsid w:val="00552D12"/>
    <w:rsid w:val="005559EB"/>
    <w:rsid w:val="00556CE1"/>
    <w:rsid w:val="00556FC9"/>
    <w:rsid w:val="00562E9B"/>
    <w:rsid w:val="00564D0D"/>
    <w:rsid w:val="00566078"/>
    <w:rsid w:val="00567309"/>
    <w:rsid w:val="00567F84"/>
    <w:rsid w:val="005812B3"/>
    <w:rsid w:val="0058210D"/>
    <w:rsid w:val="00582932"/>
    <w:rsid w:val="005837BA"/>
    <w:rsid w:val="00583916"/>
    <w:rsid w:val="005902E3"/>
    <w:rsid w:val="005953DA"/>
    <w:rsid w:val="005966A5"/>
    <w:rsid w:val="00596C1A"/>
    <w:rsid w:val="005A07E0"/>
    <w:rsid w:val="005A20F6"/>
    <w:rsid w:val="005A48A5"/>
    <w:rsid w:val="005A5B7D"/>
    <w:rsid w:val="005A7E38"/>
    <w:rsid w:val="005B0CDE"/>
    <w:rsid w:val="005B406A"/>
    <w:rsid w:val="005B6188"/>
    <w:rsid w:val="005C0237"/>
    <w:rsid w:val="005C0523"/>
    <w:rsid w:val="005C05C8"/>
    <w:rsid w:val="005C0931"/>
    <w:rsid w:val="005C2A7B"/>
    <w:rsid w:val="005C480E"/>
    <w:rsid w:val="005D5CEF"/>
    <w:rsid w:val="005D68AA"/>
    <w:rsid w:val="005D74E0"/>
    <w:rsid w:val="005E0687"/>
    <w:rsid w:val="005E0FDE"/>
    <w:rsid w:val="005E158F"/>
    <w:rsid w:val="005E1B64"/>
    <w:rsid w:val="005F22D8"/>
    <w:rsid w:val="005F4865"/>
    <w:rsid w:val="005F53B7"/>
    <w:rsid w:val="005F6BD5"/>
    <w:rsid w:val="00601226"/>
    <w:rsid w:val="00601AB1"/>
    <w:rsid w:val="00607B42"/>
    <w:rsid w:val="00610B8C"/>
    <w:rsid w:val="00610D71"/>
    <w:rsid w:val="00611249"/>
    <w:rsid w:val="00613AC8"/>
    <w:rsid w:val="00621422"/>
    <w:rsid w:val="0062151E"/>
    <w:rsid w:val="00622D15"/>
    <w:rsid w:val="00622FBF"/>
    <w:rsid w:val="006249D9"/>
    <w:rsid w:val="00624C0D"/>
    <w:rsid w:val="006251A6"/>
    <w:rsid w:val="00625D23"/>
    <w:rsid w:val="00626AC7"/>
    <w:rsid w:val="00626FED"/>
    <w:rsid w:val="00633F37"/>
    <w:rsid w:val="006345DC"/>
    <w:rsid w:val="00637B5C"/>
    <w:rsid w:val="00642A87"/>
    <w:rsid w:val="00643766"/>
    <w:rsid w:val="006438CE"/>
    <w:rsid w:val="006440C6"/>
    <w:rsid w:val="00644B42"/>
    <w:rsid w:val="00646732"/>
    <w:rsid w:val="0064698F"/>
    <w:rsid w:val="006562F9"/>
    <w:rsid w:val="00657FA2"/>
    <w:rsid w:val="00666128"/>
    <w:rsid w:val="006679C3"/>
    <w:rsid w:val="006731A7"/>
    <w:rsid w:val="0067347C"/>
    <w:rsid w:val="00673978"/>
    <w:rsid w:val="00673FC9"/>
    <w:rsid w:val="0068401C"/>
    <w:rsid w:val="006857A1"/>
    <w:rsid w:val="006929C1"/>
    <w:rsid w:val="006932A0"/>
    <w:rsid w:val="00694758"/>
    <w:rsid w:val="00695F12"/>
    <w:rsid w:val="00696205"/>
    <w:rsid w:val="00696C20"/>
    <w:rsid w:val="006A0EE3"/>
    <w:rsid w:val="006A1FA1"/>
    <w:rsid w:val="006A2040"/>
    <w:rsid w:val="006A53AE"/>
    <w:rsid w:val="006B6464"/>
    <w:rsid w:val="006B6F25"/>
    <w:rsid w:val="006B7BBD"/>
    <w:rsid w:val="006C28AF"/>
    <w:rsid w:val="006C48F1"/>
    <w:rsid w:val="006C633F"/>
    <w:rsid w:val="006D1702"/>
    <w:rsid w:val="006D1798"/>
    <w:rsid w:val="006D25D7"/>
    <w:rsid w:val="006D5F8F"/>
    <w:rsid w:val="006D6476"/>
    <w:rsid w:val="006E3B08"/>
    <w:rsid w:val="006E3D0B"/>
    <w:rsid w:val="006E66F8"/>
    <w:rsid w:val="006F01CF"/>
    <w:rsid w:val="006F2717"/>
    <w:rsid w:val="006F5B86"/>
    <w:rsid w:val="00702B37"/>
    <w:rsid w:val="007032C7"/>
    <w:rsid w:val="007037BB"/>
    <w:rsid w:val="00706DD2"/>
    <w:rsid w:val="007105CC"/>
    <w:rsid w:val="00710E3A"/>
    <w:rsid w:val="007120B2"/>
    <w:rsid w:val="00712A5F"/>
    <w:rsid w:val="00716D77"/>
    <w:rsid w:val="007177EC"/>
    <w:rsid w:val="00721D23"/>
    <w:rsid w:val="0072357D"/>
    <w:rsid w:val="0072504D"/>
    <w:rsid w:val="007254BD"/>
    <w:rsid w:val="007254D9"/>
    <w:rsid w:val="00725E5B"/>
    <w:rsid w:val="00726263"/>
    <w:rsid w:val="00726625"/>
    <w:rsid w:val="00726F8B"/>
    <w:rsid w:val="00730464"/>
    <w:rsid w:val="007304B3"/>
    <w:rsid w:val="007315FE"/>
    <w:rsid w:val="0073620A"/>
    <w:rsid w:val="00737559"/>
    <w:rsid w:val="007379C5"/>
    <w:rsid w:val="0074041D"/>
    <w:rsid w:val="00742844"/>
    <w:rsid w:val="007434F2"/>
    <w:rsid w:val="00745117"/>
    <w:rsid w:val="00745F40"/>
    <w:rsid w:val="00747FEC"/>
    <w:rsid w:val="007500FF"/>
    <w:rsid w:val="00750672"/>
    <w:rsid w:val="0075575B"/>
    <w:rsid w:val="007560D4"/>
    <w:rsid w:val="00761A9B"/>
    <w:rsid w:val="007652F9"/>
    <w:rsid w:val="00771012"/>
    <w:rsid w:val="0077411D"/>
    <w:rsid w:val="00777FE2"/>
    <w:rsid w:val="0078221D"/>
    <w:rsid w:val="00785079"/>
    <w:rsid w:val="00786FEA"/>
    <w:rsid w:val="00792ED3"/>
    <w:rsid w:val="0079339D"/>
    <w:rsid w:val="00793DF0"/>
    <w:rsid w:val="007975A7"/>
    <w:rsid w:val="00797722"/>
    <w:rsid w:val="007A02C5"/>
    <w:rsid w:val="007A0E4A"/>
    <w:rsid w:val="007A5E18"/>
    <w:rsid w:val="007A7B19"/>
    <w:rsid w:val="007B081E"/>
    <w:rsid w:val="007B3C2F"/>
    <w:rsid w:val="007B3E88"/>
    <w:rsid w:val="007B7836"/>
    <w:rsid w:val="007C0220"/>
    <w:rsid w:val="007C74B6"/>
    <w:rsid w:val="007D0397"/>
    <w:rsid w:val="007D1DB3"/>
    <w:rsid w:val="007D681E"/>
    <w:rsid w:val="007D6E6E"/>
    <w:rsid w:val="007D7228"/>
    <w:rsid w:val="007D7C14"/>
    <w:rsid w:val="007D7EFA"/>
    <w:rsid w:val="007E02B7"/>
    <w:rsid w:val="007E05F8"/>
    <w:rsid w:val="007E1D18"/>
    <w:rsid w:val="007E1E45"/>
    <w:rsid w:val="007E1EEE"/>
    <w:rsid w:val="007E4C5B"/>
    <w:rsid w:val="007E5A7B"/>
    <w:rsid w:val="007E5AE8"/>
    <w:rsid w:val="007E6C68"/>
    <w:rsid w:val="007F6F70"/>
    <w:rsid w:val="007F701B"/>
    <w:rsid w:val="007F7A1B"/>
    <w:rsid w:val="007F7EA9"/>
    <w:rsid w:val="00801099"/>
    <w:rsid w:val="00802646"/>
    <w:rsid w:val="00802754"/>
    <w:rsid w:val="00803CC0"/>
    <w:rsid w:val="008057DB"/>
    <w:rsid w:val="00807148"/>
    <w:rsid w:val="00810473"/>
    <w:rsid w:val="0081306E"/>
    <w:rsid w:val="00813246"/>
    <w:rsid w:val="00814673"/>
    <w:rsid w:val="00815890"/>
    <w:rsid w:val="00816FB8"/>
    <w:rsid w:val="00820584"/>
    <w:rsid w:val="0082438F"/>
    <w:rsid w:val="008250D5"/>
    <w:rsid w:val="00826E27"/>
    <w:rsid w:val="00826EE6"/>
    <w:rsid w:val="0083276D"/>
    <w:rsid w:val="008336CE"/>
    <w:rsid w:val="008352DE"/>
    <w:rsid w:val="00841E4F"/>
    <w:rsid w:val="008431C7"/>
    <w:rsid w:val="008436EF"/>
    <w:rsid w:val="0084470C"/>
    <w:rsid w:val="00844FDA"/>
    <w:rsid w:val="00846B93"/>
    <w:rsid w:val="008533D4"/>
    <w:rsid w:val="00854BD4"/>
    <w:rsid w:val="00856224"/>
    <w:rsid w:val="00857EB0"/>
    <w:rsid w:val="0086266D"/>
    <w:rsid w:val="00864C28"/>
    <w:rsid w:val="0087005C"/>
    <w:rsid w:val="00871F2C"/>
    <w:rsid w:val="00872E22"/>
    <w:rsid w:val="008735C4"/>
    <w:rsid w:val="00883D72"/>
    <w:rsid w:val="00884D7F"/>
    <w:rsid w:val="008864F9"/>
    <w:rsid w:val="00887211"/>
    <w:rsid w:val="00887519"/>
    <w:rsid w:val="00887822"/>
    <w:rsid w:val="00887915"/>
    <w:rsid w:val="0089121A"/>
    <w:rsid w:val="00894FF7"/>
    <w:rsid w:val="008963B1"/>
    <w:rsid w:val="00897573"/>
    <w:rsid w:val="008A1270"/>
    <w:rsid w:val="008A1734"/>
    <w:rsid w:val="008A2BF3"/>
    <w:rsid w:val="008A2FE2"/>
    <w:rsid w:val="008A35E0"/>
    <w:rsid w:val="008A705A"/>
    <w:rsid w:val="008B14CF"/>
    <w:rsid w:val="008B4025"/>
    <w:rsid w:val="008B5299"/>
    <w:rsid w:val="008C0A80"/>
    <w:rsid w:val="008C3AB9"/>
    <w:rsid w:val="008C42F3"/>
    <w:rsid w:val="008C7982"/>
    <w:rsid w:val="008D3D0C"/>
    <w:rsid w:val="008D460A"/>
    <w:rsid w:val="008D5858"/>
    <w:rsid w:val="008D7A33"/>
    <w:rsid w:val="008D7D8E"/>
    <w:rsid w:val="008D7FC9"/>
    <w:rsid w:val="008E3FD5"/>
    <w:rsid w:val="008E60F6"/>
    <w:rsid w:val="008E6542"/>
    <w:rsid w:val="008E6F12"/>
    <w:rsid w:val="008F442F"/>
    <w:rsid w:val="008F5440"/>
    <w:rsid w:val="008F5895"/>
    <w:rsid w:val="008F6289"/>
    <w:rsid w:val="008F77FA"/>
    <w:rsid w:val="008F786C"/>
    <w:rsid w:val="008F7CD0"/>
    <w:rsid w:val="0090158F"/>
    <w:rsid w:val="00903A7E"/>
    <w:rsid w:val="00907BE1"/>
    <w:rsid w:val="0091025E"/>
    <w:rsid w:val="00911224"/>
    <w:rsid w:val="00911A59"/>
    <w:rsid w:val="009122A4"/>
    <w:rsid w:val="0091236F"/>
    <w:rsid w:val="009156D4"/>
    <w:rsid w:val="00917DA2"/>
    <w:rsid w:val="00920EEB"/>
    <w:rsid w:val="00921F32"/>
    <w:rsid w:val="009220D6"/>
    <w:rsid w:val="00923AA2"/>
    <w:rsid w:val="00924A99"/>
    <w:rsid w:val="0092556D"/>
    <w:rsid w:val="00926116"/>
    <w:rsid w:val="00926486"/>
    <w:rsid w:val="009335CD"/>
    <w:rsid w:val="00934BE3"/>
    <w:rsid w:val="00936AE2"/>
    <w:rsid w:val="009377B8"/>
    <w:rsid w:val="00943129"/>
    <w:rsid w:val="00944D07"/>
    <w:rsid w:val="00944FF1"/>
    <w:rsid w:val="00945329"/>
    <w:rsid w:val="0094542E"/>
    <w:rsid w:val="009468E7"/>
    <w:rsid w:val="009501AE"/>
    <w:rsid w:val="0095088B"/>
    <w:rsid w:val="009522E4"/>
    <w:rsid w:val="00955090"/>
    <w:rsid w:val="00956351"/>
    <w:rsid w:val="009565F0"/>
    <w:rsid w:val="00956B1E"/>
    <w:rsid w:val="0096182C"/>
    <w:rsid w:val="00964579"/>
    <w:rsid w:val="00964632"/>
    <w:rsid w:val="009670BC"/>
    <w:rsid w:val="00971839"/>
    <w:rsid w:val="009723BE"/>
    <w:rsid w:val="00974CD1"/>
    <w:rsid w:val="00975F01"/>
    <w:rsid w:val="00977869"/>
    <w:rsid w:val="00977D55"/>
    <w:rsid w:val="00980585"/>
    <w:rsid w:val="0098131B"/>
    <w:rsid w:val="00981F8A"/>
    <w:rsid w:val="0098289E"/>
    <w:rsid w:val="00983942"/>
    <w:rsid w:val="0098425D"/>
    <w:rsid w:val="00987123"/>
    <w:rsid w:val="00993A23"/>
    <w:rsid w:val="00994036"/>
    <w:rsid w:val="009969AF"/>
    <w:rsid w:val="009A1429"/>
    <w:rsid w:val="009A421F"/>
    <w:rsid w:val="009A48DB"/>
    <w:rsid w:val="009A5077"/>
    <w:rsid w:val="009A6A6F"/>
    <w:rsid w:val="009A6CED"/>
    <w:rsid w:val="009A79A0"/>
    <w:rsid w:val="009A7CB5"/>
    <w:rsid w:val="009B19AB"/>
    <w:rsid w:val="009B70E9"/>
    <w:rsid w:val="009B73FD"/>
    <w:rsid w:val="009B7C32"/>
    <w:rsid w:val="009C06AB"/>
    <w:rsid w:val="009C2BA5"/>
    <w:rsid w:val="009C39BC"/>
    <w:rsid w:val="009C3FEE"/>
    <w:rsid w:val="009C5BDF"/>
    <w:rsid w:val="009C6B4B"/>
    <w:rsid w:val="009D2084"/>
    <w:rsid w:val="009D25E7"/>
    <w:rsid w:val="009D5B06"/>
    <w:rsid w:val="009D74CD"/>
    <w:rsid w:val="009E1B07"/>
    <w:rsid w:val="009E3DE7"/>
    <w:rsid w:val="009F2626"/>
    <w:rsid w:val="009F338F"/>
    <w:rsid w:val="009F3C1B"/>
    <w:rsid w:val="009F76DB"/>
    <w:rsid w:val="00A0042F"/>
    <w:rsid w:val="00A03FD0"/>
    <w:rsid w:val="00A041D9"/>
    <w:rsid w:val="00A04DB4"/>
    <w:rsid w:val="00A062AF"/>
    <w:rsid w:val="00A07190"/>
    <w:rsid w:val="00A07C89"/>
    <w:rsid w:val="00A10467"/>
    <w:rsid w:val="00A147F3"/>
    <w:rsid w:val="00A16B22"/>
    <w:rsid w:val="00A21C15"/>
    <w:rsid w:val="00A21DE3"/>
    <w:rsid w:val="00A23C3F"/>
    <w:rsid w:val="00A24656"/>
    <w:rsid w:val="00A2640C"/>
    <w:rsid w:val="00A27B05"/>
    <w:rsid w:val="00A30526"/>
    <w:rsid w:val="00A315E8"/>
    <w:rsid w:val="00A3489D"/>
    <w:rsid w:val="00A4079E"/>
    <w:rsid w:val="00A4261A"/>
    <w:rsid w:val="00A441B2"/>
    <w:rsid w:val="00A459DC"/>
    <w:rsid w:val="00A479A6"/>
    <w:rsid w:val="00A5424B"/>
    <w:rsid w:val="00A54AE3"/>
    <w:rsid w:val="00A56482"/>
    <w:rsid w:val="00A6062F"/>
    <w:rsid w:val="00A660A0"/>
    <w:rsid w:val="00A7185D"/>
    <w:rsid w:val="00A73CB9"/>
    <w:rsid w:val="00A7454D"/>
    <w:rsid w:val="00A755D1"/>
    <w:rsid w:val="00A810E1"/>
    <w:rsid w:val="00A83012"/>
    <w:rsid w:val="00A85020"/>
    <w:rsid w:val="00A85B24"/>
    <w:rsid w:val="00A85D1F"/>
    <w:rsid w:val="00A85F38"/>
    <w:rsid w:val="00A9086D"/>
    <w:rsid w:val="00A94430"/>
    <w:rsid w:val="00A94A68"/>
    <w:rsid w:val="00A94E67"/>
    <w:rsid w:val="00A963C2"/>
    <w:rsid w:val="00A97BA2"/>
    <w:rsid w:val="00AA0248"/>
    <w:rsid w:val="00AB4DF9"/>
    <w:rsid w:val="00AC04F2"/>
    <w:rsid w:val="00AC2D67"/>
    <w:rsid w:val="00AC4650"/>
    <w:rsid w:val="00AC644F"/>
    <w:rsid w:val="00AD4890"/>
    <w:rsid w:val="00AD5500"/>
    <w:rsid w:val="00AD7D94"/>
    <w:rsid w:val="00AE2E50"/>
    <w:rsid w:val="00AE37D0"/>
    <w:rsid w:val="00AE3910"/>
    <w:rsid w:val="00AF0FEA"/>
    <w:rsid w:val="00AF1C88"/>
    <w:rsid w:val="00AF2203"/>
    <w:rsid w:val="00AF27EB"/>
    <w:rsid w:val="00AF3D57"/>
    <w:rsid w:val="00AF6BEF"/>
    <w:rsid w:val="00B0040B"/>
    <w:rsid w:val="00B05D48"/>
    <w:rsid w:val="00B0672A"/>
    <w:rsid w:val="00B07D44"/>
    <w:rsid w:val="00B10DDC"/>
    <w:rsid w:val="00B1253A"/>
    <w:rsid w:val="00B14D19"/>
    <w:rsid w:val="00B2230E"/>
    <w:rsid w:val="00B24F36"/>
    <w:rsid w:val="00B25544"/>
    <w:rsid w:val="00B27CA9"/>
    <w:rsid w:val="00B27F2B"/>
    <w:rsid w:val="00B4059D"/>
    <w:rsid w:val="00B42EB6"/>
    <w:rsid w:val="00B431DD"/>
    <w:rsid w:val="00B43F20"/>
    <w:rsid w:val="00B44747"/>
    <w:rsid w:val="00B47515"/>
    <w:rsid w:val="00B47E91"/>
    <w:rsid w:val="00B47EB6"/>
    <w:rsid w:val="00B47FF5"/>
    <w:rsid w:val="00B515D0"/>
    <w:rsid w:val="00B52044"/>
    <w:rsid w:val="00B53AC3"/>
    <w:rsid w:val="00B56B35"/>
    <w:rsid w:val="00B57420"/>
    <w:rsid w:val="00B60723"/>
    <w:rsid w:val="00B73F18"/>
    <w:rsid w:val="00B745A9"/>
    <w:rsid w:val="00B74D88"/>
    <w:rsid w:val="00B75F25"/>
    <w:rsid w:val="00B77580"/>
    <w:rsid w:val="00B777A2"/>
    <w:rsid w:val="00B800B0"/>
    <w:rsid w:val="00B8090B"/>
    <w:rsid w:val="00B809E4"/>
    <w:rsid w:val="00B82FA3"/>
    <w:rsid w:val="00B855DB"/>
    <w:rsid w:val="00B8757F"/>
    <w:rsid w:val="00B92AFD"/>
    <w:rsid w:val="00B92F2D"/>
    <w:rsid w:val="00B93800"/>
    <w:rsid w:val="00B93ECE"/>
    <w:rsid w:val="00B94995"/>
    <w:rsid w:val="00B97780"/>
    <w:rsid w:val="00BA019C"/>
    <w:rsid w:val="00BA0DCF"/>
    <w:rsid w:val="00BA44D6"/>
    <w:rsid w:val="00BA5C7E"/>
    <w:rsid w:val="00BB05F0"/>
    <w:rsid w:val="00BB077F"/>
    <w:rsid w:val="00BB0C1D"/>
    <w:rsid w:val="00BB1A85"/>
    <w:rsid w:val="00BB40E7"/>
    <w:rsid w:val="00BB548C"/>
    <w:rsid w:val="00BC03AD"/>
    <w:rsid w:val="00BC2B30"/>
    <w:rsid w:val="00BC38A1"/>
    <w:rsid w:val="00BC3A86"/>
    <w:rsid w:val="00BC3ECC"/>
    <w:rsid w:val="00BC4050"/>
    <w:rsid w:val="00BC6988"/>
    <w:rsid w:val="00BC7C3E"/>
    <w:rsid w:val="00BD182C"/>
    <w:rsid w:val="00BD2682"/>
    <w:rsid w:val="00BD36A4"/>
    <w:rsid w:val="00BD4CEA"/>
    <w:rsid w:val="00BE074C"/>
    <w:rsid w:val="00BE1E9E"/>
    <w:rsid w:val="00BE2D1C"/>
    <w:rsid w:val="00BE5274"/>
    <w:rsid w:val="00BE6BF5"/>
    <w:rsid w:val="00BE7570"/>
    <w:rsid w:val="00BE7679"/>
    <w:rsid w:val="00BE78C4"/>
    <w:rsid w:val="00BE7C75"/>
    <w:rsid w:val="00BF09C7"/>
    <w:rsid w:val="00BF1890"/>
    <w:rsid w:val="00BF1D19"/>
    <w:rsid w:val="00BF3034"/>
    <w:rsid w:val="00C011DF"/>
    <w:rsid w:val="00C02608"/>
    <w:rsid w:val="00C0302C"/>
    <w:rsid w:val="00C04CFE"/>
    <w:rsid w:val="00C05C9C"/>
    <w:rsid w:val="00C05E83"/>
    <w:rsid w:val="00C103E8"/>
    <w:rsid w:val="00C12810"/>
    <w:rsid w:val="00C17D23"/>
    <w:rsid w:val="00C20D0A"/>
    <w:rsid w:val="00C20D28"/>
    <w:rsid w:val="00C22006"/>
    <w:rsid w:val="00C22E82"/>
    <w:rsid w:val="00C23090"/>
    <w:rsid w:val="00C23D9C"/>
    <w:rsid w:val="00C2759E"/>
    <w:rsid w:val="00C302D8"/>
    <w:rsid w:val="00C31CBC"/>
    <w:rsid w:val="00C324C8"/>
    <w:rsid w:val="00C32612"/>
    <w:rsid w:val="00C33810"/>
    <w:rsid w:val="00C34220"/>
    <w:rsid w:val="00C350E2"/>
    <w:rsid w:val="00C35578"/>
    <w:rsid w:val="00C35D76"/>
    <w:rsid w:val="00C416B9"/>
    <w:rsid w:val="00C41EF6"/>
    <w:rsid w:val="00C43DB3"/>
    <w:rsid w:val="00C452D8"/>
    <w:rsid w:val="00C47ACE"/>
    <w:rsid w:val="00C513DB"/>
    <w:rsid w:val="00C54AEF"/>
    <w:rsid w:val="00C57479"/>
    <w:rsid w:val="00C60498"/>
    <w:rsid w:val="00C617D7"/>
    <w:rsid w:val="00C62B62"/>
    <w:rsid w:val="00C64B3D"/>
    <w:rsid w:val="00C66718"/>
    <w:rsid w:val="00C73F7A"/>
    <w:rsid w:val="00C742A7"/>
    <w:rsid w:val="00C80B0A"/>
    <w:rsid w:val="00C86875"/>
    <w:rsid w:val="00C906A6"/>
    <w:rsid w:val="00C91E43"/>
    <w:rsid w:val="00C9576B"/>
    <w:rsid w:val="00C9658F"/>
    <w:rsid w:val="00C976C6"/>
    <w:rsid w:val="00CA19BF"/>
    <w:rsid w:val="00CA335E"/>
    <w:rsid w:val="00CA3793"/>
    <w:rsid w:val="00CA3C99"/>
    <w:rsid w:val="00CA47D1"/>
    <w:rsid w:val="00CA5ADF"/>
    <w:rsid w:val="00CA661A"/>
    <w:rsid w:val="00CB227A"/>
    <w:rsid w:val="00CB3F81"/>
    <w:rsid w:val="00CB482A"/>
    <w:rsid w:val="00CB5666"/>
    <w:rsid w:val="00CC0F0B"/>
    <w:rsid w:val="00CC108E"/>
    <w:rsid w:val="00CC2EF9"/>
    <w:rsid w:val="00CC53CD"/>
    <w:rsid w:val="00CC5D26"/>
    <w:rsid w:val="00CD0090"/>
    <w:rsid w:val="00CD0A38"/>
    <w:rsid w:val="00CD3CFC"/>
    <w:rsid w:val="00CD5633"/>
    <w:rsid w:val="00CD71E9"/>
    <w:rsid w:val="00CE2E2B"/>
    <w:rsid w:val="00CE4E19"/>
    <w:rsid w:val="00CE5FCF"/>
    <w:rsid w:val="00CE758C"/>
    <w:rsid w:val="00CE7C5C"/>
    <w:rsid w:val="00CF15EB"/>
    <w:rsid w:val="00CF1B2C"/>
    <w:rsid w:val="00CF1E9A"/>
    <w:rsid w:val="00CF57F6"/>
    <w:rsid w:val="00CF7CF7"/>
    <w:rsid w:val="00D0077F"/>
    <w:rsid w:val="00D03BC0"/>
    <w:rsid w:val="00D0547A"/>
    <w:rsid w:val="00D05C97"/>
    <w:rsid w:val="00D062AE"/>
    <w:rsid w:val="00D07484"/>
    <w:rsid w:val="00D115C7"/>
    <w:rsid w:val="00D13B07"/>
    <w:rsid w:val="00D20002"/>
    <w:rsid w:val="00D20C5A"/>
    <w:rsid w:val="00D2221A"/>
    <w:rsid w:val="00D22B1C"/>
    <w:rsid w:val="00D25B30"/>
    <w:rsid w:val="00D26B66"/>
    <w:rsid w:val="00D27C35"/>
    <w:rsid w:val="00D32576"/>
    <w:rsid w:val="00D32A12"/>
    <w:rsid w:val="00D32F94"/>
    <w:rsid w:val="00D3423A"/>
    <w:rsid w:val="00D35009"/>
    <w:rsid w:val="00D3545C"/>
    <w:rsid w:val="00D37F05"/>
    <w:rsid w:val="00D4118E"/>
    <w:rsid w:val="00D4260D"/>
    <w:rsid w:val="00D447C7"/>
    <w:rsid w:val="00D44DAE"/>
    <w:rsid w:val="00D50BAD"/>
    <w:rsid w:val="00D5260A"/>
    <w:rsid w:val="00D573CE"/>
    <w:rsid w:val="00D61752"/>
    <w:rsid w:val="00D62B41"/>
    <w:rsid w:val="00D63730"/>
    <w:rsid w:val="00D64EBA"/>
    <w:rsid w:val="00D701B2"/>
    <w:rsid w:val="00D722A7"/>
    <w:rsid w:val="00D73690"/>
    <w:rsid w:val="00D74447"/>
    <w:rsid w:val="00D815B2"/>
    <w:rsid w:val="00D867E6"/>
    <w:rsid w:val="00D86BB7"/>
    <w:rsid w:val="00D8719B"/>
    <w:rsid w:val="00D9040A"/>
    <w:rsid w:val="00D907BC"/>
    <w:rsid w:val="00D941E8"/>
    <w:rsid w:val="00DA10BF"/>
    <w:rsid w:val="00DA1513"/>
    <w:rsid w:val="00DA4406"/>
    <w:rsid w:val="00DA6203"/>
    <w:rsid w:val="00DA7237"/>
    <w:rsid w:val="00DB0B6B"/>
    <w:rsid w:val="00DB158C"/>
    <w:rsid w:val="00DB3FDF"/>
    <w:rsid w:val="00DB7198"/>
    <w:rsid w:val="00DB7B24"/>
    <w:rsid w:val="00DB7B5B"/>
    <w:rsid w:val="00DC218D"/>
    <w:rsid w:val="00DC3324"/>
    <w:rsid w:val="00DD0EEB"/>
    <w:rsid w:val="00DD20A1"/>
    <w:rsid w:val="00DD21AE"/>
    <w:rsid w:val="00DD3ABC"/>
    <w:rsid w:val="00DD43EF"/>
    <w:rsid w:val="00DD4E3D"/>
    <w:rsid w:val="00DE02ED"/>
    <w:rsid w:val="00DE0C58"/>
    <w:rsid w:val="00DE2618"/>
    <w:rsid w:val="00DE4C6F"/>
    <w:rsid w:val="00DE5998"/>
    <w:rsid w:val="00DE59B6"/>
    <w:rsid w:val="00DF551B"/>
    <w:rsid w:val="00DF701B"/>
    <w:rsid w:val="00DF791A"/>
    <w:rsid w:val="00E013F7"/>
    <w:rsid w:val="00E0197E"/>
    <w:rsid w:val="00E024EA"/>
    <w:rsid w:val="00E02CE7"/>
    <w:rsid w:val="00E035B8"/>
    <w:rsid w:val="00E03B28"/>
    <w:rsid w:val="00E06338"/>
    <w:rsid w:val="00E06775"/>
    <w:rsid w:val="00E10E0D"/>
    <w:rsid w:val="00E11261"/>
    <w:rsid w:val="00E11BE0"/>
    <w:rsid w:val="00E11F04"/>
    <w:rsid w:val="00E13347"/>
    <w:rsid w:val="00E13ADA"/>
    <w:rsid w:val="00E13B43"/>
    <w:rsid w:val="00E20DCB"/>
    <w:rsid w:val="00E23851"/>
    <w:rsid w:val="00E256FA"/>
    <w:rsid w:val="00E30816"/>
    <w:rsid w:val="00E314C5"/>
    <w:rsid w:val="00E35992"/>
    <w:rsid w:val="00E35DEC"/>
    <w:rsid w:val="00E3632B"/>
    <w:rsid w:val="00E36812"/>
    <w:rsid w:val="00E40030"/>
    <w:rsid w:val="00E416CA"/>
    <w:rsid w:val="00E42F37"/>
    <w:rsid w:val="00E42F64"/>
    <w:rsid w:val="00E43A5B"/>
    <w:rsid w:val="00E45023"/>
    <w:rsid w:val="00E45CB3"/>
    <w:rsid w:val="00E51833"/>
    <w:rsid w:val="00E5549F"/>
    <w:rsid w:val="00E619AA"/>
    <w:rsid w:val="00E65AB4"/>
    <w:rsid w:val="00E65AB5"/>
    <w:rsid w:val="00E71912"/>
    <w:rsid w:val="00E72793"/>
    <w:rsid w:val="00E73D12"/>
    <w:rsid w:val="00E75515"/>
    <w:rsid w:val="00E82A83"/>
    <w:rsid w:val="00E849E8"/>
    <w:rsid w:val="00E85CDF"/>
    <w:rsid w:val="00E873C2"/>
    <w:rsid w:val="00E8753A"/>
    <w:rsid w:val="00E94AB9"/>
    <w:rsid w:val="00E95A4B"/>
    <w:rsid w:val="00EA0708"/>
    <w:rsid w:val="00EA2368"/>
    <w:rsid w:val="00EA2AB0"/>
    <w:rsid w:val="00EA39BC"/>
    <w:rsid w:val="00EA7338"/>
    <w:rsid w:val="00EB07F8"/>
    <w:rsid w:val="00EB6890"/>
    <w:rsid w:val="00EB79AC"/>
    <w:rsid w:val="00EC4FD0"/>
    <w:rsid w:val="00EC7C1B"/>
    <w:rsid w:val="00EC7FB7"/>
    <w:rsid w:val="00ED011B"/>
    <w:rsid w:val="00ED0DD8"/>
    <w:rsid w:val="00ED1C43"/>
    <w:rsid w:val="00ED21EF"/>
    <w:rsid w:val="00ED33D4"/>
    <w:rsid w:val="00ED442F"/>
    <w:rsid w:val="00ED607C"/>
    <w:rsid w:val="00ED75BA"/>
    <w:rsid w:val="00EE1618"/>
    <w:rsid w:val="00EE18E4"/>
    <w:rsid w:val="00EE1EEF"/>
    <w:rsid w:val="00EE2DAC"/>
    <w:rsid w:val="00EE2E07"/>
    <w:rsid w:val="00EE3579"/>
    <w:rsid w:val="00EE363B"/>
    <w:rsid w:val="00EE3741"/>
    <w:rsid w:val="00EE5E1A"/>
    <w:rsid w:val="00EE5F7B"/>
    <w:rsid w:val="00EE7E47"/>
    <w:rsid w:val="00EF0282"/>
    <w:rsid w:val="00EF0D79"/>
    <w:rsid w:val="00EF3E95"/>
    <w:rsid w:val="00EF4DCB"/>
    <w:rsid w:val="00EF505C"/>
    <w:rsid w:val="00EF6949"/>
    <w:rsid w:val="00F0030D"/>
    <w:rsid w:val="00F00B67"/>
    <w:rsid w:val="00F01C4E"/>
    <w:rsid w:val="00F04563"/>
    <w:rsid w:val="00F06740"/>
    <w:rsid w:val="00F07E4F"/>
    <w:rsid w:val="00F10139"/>
    <w:rsid w:val="00F11B80"/>
    <w:rsid w:val="00F1295C"/>
    <w:rsid w:val="00F15FDF"/>
    <w:rsid w:val="00F16594"/>
    <w:rsid w:val="00F16DEF"/>
    <w:rsid w:val="00F20698"/>
    <w:rsid w:val="00F2210C"/>
    <w:rsid w:val="00F22AFD"/>
    <w:rsid w:val="00F22CE0"/>
    <w:rsid w:val="00F2340D"/>
    <w:rsid w:val="00F26BAF"/>
    <w:rsid w:val="00F26CBE"/>
    <w:rsid w:val="00F3002E"/>
    <w:rsid w:val="00F305DA"/>
    <w:rsid w:val="00F31370"/>
    <w:rsid w:val="00F360F9"/>
    <w:rsid w:val="00F40BBD"/>
    <w:rsid w:val="00F417FE"/>
    <w:rsid w:val="00F41E63"/>
    <w:rsid w:val="00F45419"/>
    <w:rsid w:val="00F46F91"/>
    <w:rsid w:val="00F46FA6"/>
    <w:rsid w:val="00F5128F"/>
    <w:rsid w:val="00F52F75"/>
    <w:rsid w:val="00F556D5"/>
    <w:rsid w:val="00F56535"/>
    <w:rsid w:val="00F57A4C"/>
    <w:rsid w:val="00F601F7"/>
    <w:rsid w:val="00F6068B"/>
    <w:rsid w:val="00F6126B"/>
    <w:rsid w:val="00F61639"/>
    <w:rsid w:val="00F6348D"/>
    <w:rsid w:val="00F63EBA"/>
    <w:rsid w:val="00F73497"/>
    <w:rsid w:val="00F751E5"/>
    <w:rsid w:val="00F769F7"/>
    <w:rsid w:val="00F80283"/>
    <w:rsid w:val="00F80E63"/>
    <w:rsid w:val="00F81194"/>
    <w:rsid w:val="00F83834"/>
    <w:rsid w:val="00F83C01"/>
    <w:rsid w:val="00F85A7A"/>
    <w:rsid w:val="00F862DD"/>
    <w:rsid w:val="00F87B04"/>
    <w:rsid w:val="00F87D2A"/>
    <w:rsid w:val="00F90D74"/>
    <w:rsid w:val="00F91328"/>
    <w:rsid w:val="00F94125"/>
    <w:rsid w:val="00F94B57"/>
    <w:rsid w:val="00F97E1F"/>
    <w:rsid w:val="00FA0FF2"/>
    <w:rsid w:val="00FA3091"/>
    <w:rsid w:val="00FA3B09"/>
    <w:rsid w:val="00FA5D50"/>
    <w:rsid w:val="00FB0E3B"/>
    <w:rsid w:val="00FB2743"/>
    <w:rsid w:val="00FB4AF2"/>
    <w:rsid w:val="00FB4CBD"/>
    <w:rsid w:val="00FB5F11"/>
    <w:rsid w:val="00FB66ED"/>
    <w:rsid w:val="00FC3EFE"/>
    <w:rsid w:val="00FD2B9A"/>
    <w:rsid w:val="00FD2CFB"/>
    <w:rsid w:val="00FD2E26"/>
    <w:rsid w:val="00FD6CB2"/>
    <w:rsid w:val="00FD7130"/>
    <w:rsid w:val="00FE08DF"/>
    <w:rsid w:val="00FE3CA6"/>
    <w:rsid w:val="00FE3E26"/>
    <w:rsid w:val="00FE59D6"/>
    <w:rsid w:val="00FE7C1B"/>
    <w:rsid w:val="00FF3FF0"/>
    <w:rsid w:val="00FF4CF3"/>
    <w:rsid w:val="00FF6AE7"/>
    <w:rsid w:val="00FF781F"/>
    <w:rsid w:val="069063A0"/>
    <w:rsid w:val="3B1FA2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FD593"/>
  <w15:chartTrackingRefBased/>
  <w15:docId w15:val="{648551C4-7FE6-495F-82EA-5D37CD9C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04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BA0DCF"/>
    <w:rPr>
      <w:color w:val="0000FF"/>
      <w:u w:val="single"/>
    </w:rPr>
  </w:style>
  <w:style w:type="table" w:styleId="a3">
    <w:name w:val="Table Grid"/>
    <w:basedOn w:val="a1"/>
    <w:uiPriority w:val="59"/>
    <w:rsid w:val="00BA0DC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F505C"/>
    <w:pPr>
      <w:ind w:left="720"/>
      <w:contextualSpacing/>
    </w:pPr>
  </w:style>
  <w:style w:type="paragraph" w:styleId="a5">
    <w:name w:val="header"/>
    <w:basedOn w:val="a"/>
    <w:link w:val="Char"/>
    <w:uiPriority w:val="99"/>
    <w:unhideWhenUsed/>
    <w:rsid w:val="00F00B67"/>
    <w:pPr>
      <w:tabs>
        <w:tab w:val="center" w:pos="4513"/>
        <w:tab w:val="right" w:pos="9026"/>
      </w:tabs>
      <w:spacing w:after="0" w:line="240" w:lineRule="auto"/>
    </w:pPr>
  </w:style>
  <w:style w:type="character" w:customStyle="1" w:styleId="Char">
    <w:name w:val="رأس الصفحة Char"/>
    <w:basedOn w:val="a0"/>
    <w:link w:val="a5"/>
    <w:uiPriority w:val="99"/>
    <w:rsid w:val="00F00B67"/>
  </w:style>
  <w:style w:type="paragraph" w:styleId="a6">
    <w:name w:val="footer"/>
    <w:basedOn w:val="a"/>
    <w:link w:val="Char0"/>
    <w:uiPriority w:val="99"/>
    <w:unhideWhenUsed/>
    <w:rsid w:val="00F00B67"/>
    <w:pPr>
      <w:tabs>
        <w:tab w:val="center" w:pos="4513"/>
        <w:tab w:val="right" w:pos="9026"/>
      </w:tabs>
      <w:spacing w:after="0" w:line="240" w:lineRule="auto"/>
    </w:pPr>
  </w:style>
  <w:style w:type="character" w:customStyle="1" w:styleId="Char0">
    <w:name w:val="تذييل الصفحة Char"/>
    <w:basedOn w:val="a0"/>
    <w:link w:val="a6"/>
    <w:uiPriority w:val="99"/>
    <w:rsid w:val="00F00B67"/>
  </w:style>
  <w:style w:type="character" w:styleId="a7">
    <w:name w:val="annotation reference"/>
    <w:basedOn w:val="a0"/>
    <w:uiPriority w:val="99"/>
    <w:semiHidden/>
    <w:unhideWhenUsed/>
    <w:rsid w:val="00F46F91"/>
    <w:rPr>
      <w:sz w:val="16"/>
      <w:szCs w:val="16"/>
    </w:rPr>
  </w:style>
  <w:style w:type="paragraph" w:styleId="a8">
    <w:name w:val="annotation text"/>
    <w:basedOn w:val="a"/>
    <w:link w:val="Char1"/>
    <w:uiPriority w:val="99"/>
    <w:unhideWhenUsed/>
    <w:rsid w:val="00F46F91"/>
    <w:pPr>
      <w:spacing w:line="240" w:lineRule="auto"/>
    </w:pPr>
    <w:rPr>
      <w:sz w:val="20"/>
      <w:szCs w:val="20"/>
    </w:rPr>
  </w:style>
  <w:style w:type="character" w:customStyle="1" w:styleId="Char1">
    <w:name w:val="نص تعليق Char"/>
    <w:basedOn w:val="a0"/>
    <w:link w:val="a8"/>
    <w:uiPriority w:val="99"/>
    <w:rsid w:val="00F46F91"/>
    <w:rPr>
      <w:sz w:val="20"/>
      <w:szCs w:val="20"/>
    </w:rPr>
  </w:style>
  <w:style w:type="paragraph" w:styleId="a9">
    <w:name w:val="annotation subject"/>
    <w:basedOn w:val="a8"/>
    <w:next w:val="a8"/>
    <w:link w:val="Char2"/>
    <w:uiPriority w:val="99"/>
    <w:semiHidden/>
    <w:unhideWhenUsed/>
    <w:rsid w:val="00F46F91"/>
    <w:rPr>
      <w:b/>
      <w:bCs/>
    </w:rPr>
  </w:style>
  <w:style w:type="character" w:customStyle="1" w:styleId="Char2">
    <w:name w:val="موضوع تعليق Char"/>
    <w:basedOn w:val="Char1"/>
    <w:link w:val="a9"/>
    <w:uiPriority w:val="99"/>
    <w:semiHidden/>
    <w:rsid w:val="00F46F91"/>
    <w:rPr>
      <w:b/>
      <w:bCs/>
      <w:sz w:val="20"/>
      <w:szCs w:val="20"/>
    </w:rPr>
  </w:style>
  <w:style w:type="paragraph" w:styleId="aa">
    <w:name w:val="Normal (Web)"/>
    <w:basedOn w:val="a"/>
    <w:uiPriority w:val="99"/>
    <w:unhideWhenUsed/>
    <w:rsid w:val="00FE08D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38893">
      <w:bodyDiv w:val="1"/>
      <w:marLeft w:val="0"/>
      <w:marRight w:val="0"/>
      <w:marTop w:val="0"/>
      <w:marBottom w:val="0"/>
      <w:divBdr>
        <w:top w:val="none" w:sz="0" w:space="0" w:color="auto"/>
        <w:left w:val="none" w:sz="0" w:space="0" w:color="auto"/>
        <w:bottom w:val="none" w:sz="0" w:space="0" w:color="auto"/>
        <w:right w:val="none" w:sz="0" w:space="0" w:color="auto"/>
      </w:divBdr>
    </w:div>
    <w:div w:id="1417363531">
      <w:bodyDiv w:val="1"/>
      <w:marLeft w:val="0"/>
      <w:marRight w:val="0"/>
      <w:marTop w:val="0"/>
      <w:marBottom w:val="0"/>
      <w:divBdr>
        <w:top w:val="none" w:sz="0" w:space="0" w:color="auto"/>
        <w:left w:val="none" w:sz="0" w:space="0" w:color="auto"/>
        <w:bottom w:val="none" w:sz="0" w:space="0" w:color="auto"/>
        <w:right w:val="none" w:sz="0" w:space="0" w:color="auto"/>
      </w:divBdr>
    </w:div>
    <w:div w:id="1796827403">
      <w:bodyDiv w:val="1"/>
      <w:marLeft w:val="0"/>
      <w:marRight w:val="0"/>
      <w:marTop w:val="0"/>
      <w:marBottom w:val="0"/>
      <w:divBdr>
        <w:top w:val="none" w:sz="0" w:space="0" w:color="auto"/>
        <w:left w:val="none" w:sz="0" w:space="0" w:color="auto"/>
        <w:bottom w:val="none" w:sz="0" w:space="0" w:color="auto"/>
        <w:right w:val="none" w:sz="0" w:space="0" w:color="auto"/>
      </w:divBdr>
    </w:div>
    <w:div w:id="199309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4CC4-D045-4B5D-BF71-75F9B8CF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1209</Words>
  <Characters>6897</Characters>
  <Application>Microsoft Office Word</Application>
  <DocSecurity>0</DocSecurity>
  <Lines>57</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سعيد الحراصي</dc:creator>
  <cp:keywords/>
  <dc:description/>
  <cp:lastModifiedBy>حمود الشعيلي</cp:lastModifiedBy>
  <cp:revision>71</cp:revision>
  <cp:lastPrinted>2026-10-15T07:53:00Z</cp:lastPrinted>
  <dcterms:created xsi:type="dcterms:W3CDTF">2025-10-30T05:20:00Z</dcterms:created>
  <dcterms:modified xsi:type="dcterms:W3CDTF">2026-10-15T08:40:00Z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2023-10-23T06:24:26Z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23c0f6fa-4445-471d-9112-9bd8d41e73c8</vt:lpwstr>
  </property>
  <property fmtid="{D5CDD505-2E9C-101B-9397-08002B2CF9AE}" pid="8" name="MSIP_Label_c15af2f3-15c0-42f7-aff1-8120ca254967_ContentBits">
    <vt:lpwstr>0</vt:lpwstr>
  </property>
</Properties>
</file>